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1E6B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9015626">
      <w:pPr>
        <w:tabs>
          <w:tab w:val="left" w:pos="315"/>
          <w:tab w:val="left" w:pos="8820"/>
        </w:tabs>
        <w:spacing w:line="500" w:lineRule="exact"/>
        <w:ind w:right="267" w:rightChars="127"/>
        <w:jc w:val="center"/>
        <w:rPr>
          <w:rFonts w:ascii="仿宋_GB2312" w:eastAsia="仿宋_GB2312"/>
          <w:b/>
          <w:bCs/>
          <w:sz w:val="48"/>
        </w:rPr>
      </w:pPr>
    </w:p>
    <w:p w14:paraId="206C6076">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EEBFA5">
      <w:pPr>
        <w:tabs>
          <w:tab w:val="left" w:pos="315"/>
          <w:tab w:val="left" w:pos="8820"/>
        </w:tabs>
        <w:spacing w:line="500" w:lineRule="exact"/>
        <w:ind w:right="267" w:rightChars="127"/>
        <w:jc w:val="center"/>
        <w:rPr>
          <w:rFonts w:ascii="仿宋_GB2312" w:eastAsia="仿宋_GB2312"/>
          <w:sz w:val="44"/>
        </w:rPr>
      </w:pPr>
    </w:p>
    <w:p w14:paraId="276A37BE">
      <w:pPr>
        <w:tabs>
          <w:tab w:val="left" w:pos="315"/>
          <w:tab w:val="left" w:pos="8820"/>
        </w:tabs>
        <w:ind w:right="267" w:rightChars="127"/>
        <w:rPr>
          <w:rFonts w:ascii="仿宋_GB2312" w:eastAsia="仿宋_GB2312"/>
          <w:sz w:val="44"/>
        </w:rPr>
      </w:pPr>
    </w:p>
    <w:p w14:paraId="2C701EAF">
      <w:pPr>
        <w:tabs>
          <w:tab w:val="left" w:pos="315"/>
          <w:tab w:val="left" w:pos="8820"/>
        </w:tabs>
        <w:spacing w:line="500" w:lineRule="exact"/>
        <w:ind w:right="267" w:rightChars="127"/>
        <w:rPr>
          <w:rFonts w:ascii="仿宋_GB2312" w:eastAsia="仿宋_GB2312"/>
          <w:b/>
          <w:bCs/>
          <w:sz w:val="36"/>
        </w:rPr>
      </w:pPr>
    </w:p>
    <w:p w14:paraId="29EF064E">
      <w:pPr>
        <w:tabs>
          <w:tab w:val="left" w:pos="315"/>
          <w:tab w:val="left" w:pos="8820"/>
        </w:tabs>
        <w:spacing w:line="500" w:lineRule="exact"/>
        <w:ind w:right="267" w:rightChars="127"/>
        <w:rPr>
          <w:rFonts w:ascii="仿宋_GB2312" w:eastAsia="仿宋_GB2312"/>
          <w:b/>
          <w:bCs/>
          <w:sz w:val="36"/>
        </w:rPr>
      </w:pPr>
    </w:p>
    <w:p w14:paraId="6F79671B">
      <w:pPr>
        <w:tabs>
          <w:tab w:val="left" w:pos="315"/>
          <w:tab w:val="left" w:pos="8820"/>
        </w:tabs>
        <w:spacing w:line="500" w:lineRule="exact"/>
        <w:ind w:right="267" w:rightChars="127"/>
        <w:jc w:val="center"/>
        <w:rPr>
          <w:rFonts w:ascii="宋体" w:hAnsi="宋体"/>
          <w:sz w:val="32"/>
        </w:rPr>
      </w:pPr>
    </w:p>
    <w:p w14:paraId="73613415">
      <w:pPr>
        <w:tabs>
          <w:tab w:val="left" w:pos="315"/>
          <w:tab w:val="left" w:pos="8820"/>
        </w:tabs>
        <w:spacing w:line="500" w:lineRule="exact"/>
        <w:ind w:right="267" w:rightChars="127"/>
        <w:jc w:val="center"/>
        <w:rPr>
          <w:rFonts w:ascii="微软简标宋" w:eastAsia="黑体"/>
          <w:b/>
          <w:bCs/>
          <w:sz w:val="52"/>
        </w:rPr>
      </w:pPr>
    </w:p>
    <w:p w14:paraId="29D839F1">
      <w:pPr>
        <w:tabs>
          <w:tab w:val="left" w:pos="315"/>
          <w:tab w:val="left" w:pos="8820"/>
        </w:tabs>
        <w:spacing w:line="600" w:lineRule="exact"/>
        <w:ind w:right="267" w:rightChars="127"/>
        <w:jc w:val="left"/>
        <w:rPr>
          <w:rFonts w:ascii="微软简标宋" w:eastAsia="黑体"/>
          <w:bCs/>
          <w:sz w:val="30"/>
          <w:szCs w:val="30"/>
        </w:rPr>
      </w:pPr>
      <w:r>
        <w:rPr>
          <w:rFonts w:hint="eastAsia" w:ascii="微软简标宋" w:eastAsia="黑体"/>
          <w:bCs/>
          <w:sz w:val="30"/>
          <w:szCs w:val="30"/>
        </w:rPr>
        <w:t xml:space="preserve">项目名称: </w:t>
      </w:r>
      <w:bookmarkStart w:id="0" w:name="OLE_LINK8"/>
      <w:bookmarkStart w:id="1" w:name="OLE_LINK7"/>
      <w:r>
        <w:rPr>
          <w:rFonts w:hint="eastAsia" w:ascii="宋体"/>
          <w:sz w:val="30"/>
          <w:szCs w:val="30"/>
        </w:rPr>
        <w:t>项城市农业农村局2023年项城市7.5万亩高标准农田示范区建设项目竣工第三方验收项目</w:t>
      </w:r>
    </w:p>
    <w:bookmarkEnd w:id="0"/>
    <w:bookmarkEnd w:id="1"/>
    <w:p w14:paraId="0E58AFFB">
      <w:pPr>
        <w:tabs>
          <w:tab w:val="left" w:pos="315"/>
          <w:tab w:val="left" w:pos="8820"/>
        </w:tabs>
        <w:spacing w:line="600" w:lineRule="exact"/>
        <w:ind w:right="267" w:rightChars="127"/>
        <w:jc w:val="left"/>
        <w:rPr>
          <w:rFonts w:ascii="微软简标宋" w:eastAsia="黑体"/>
          <w:bCs/>
          <w:sz w:val="52"/>
        </w:rPr>
      </w:pPr>
      <w:r>
        <w:rPr>
          <w:rFonts w:hint="eastAsia" w:ascii="微软简标宋" w:eastAsia="黑体"/>
          <w:bCs/>
          <w:sz w:val="30"/>
          <w:szCs w:val="30"/>
        </w:rPr>
        <w:t xml:space="preserve">项目编号: </w:t>
      </w:r>
      <w:bookmarkStart w:id="2" w:name="OLE_LINK2"/>
      <w:bookmarkStart w:id="3" w:name="OLE_LINK1"/>
      <w:r>
        <w:rPr>
          <w:rFonts w:hint="eastAsia" w:ascii="微软简标宋" w:eastAsia="黑体"/>
          <w:bCs/>
          <w:sz w:val="30"/>
          <w:szCs w:val="30"/>
        </w:rPr>
        <w:t>项财磋商采购-2025 -89</w:t>
      </w:r>
    </w:p>
    <w:bookmarkEnd w:id="2"/>
    <w:bookmarkEnd w:id="3"/>
    <w:p w14:paraId="53DA3504">
      <w:pPr>
        <w:pStyle w:val="9"/>
        <w:rPr>
          <w:rFonts w:ascii="宋体" w:hAnsi="宋体"/>
          <w:sz w:val="32"/>
        </w:rPr>
      </w:pPr>
    </w:p>
    <w:p w14:paraId="713AF139">
      <w:pPr>
        <w:pStyle w:val="9"/>
        <w:rPr>
          <w:rFonts w:ascii="宋体" w:hAnsi="宋体"/>
          <w:b/>
          <w:sz w:val="32"/>
        </w:rPr>
      </w:pPr>
    </w:p>
    <w:p w14:paraId="11D56365">
      <w:pPr>
        <w:pStyle w:val="9"/>
        <w:jc w:val="center"/>
        <w:rPr>
          <w:rFonts w:ascii="宋体" w:hAnsi="宋体"/>
          <w:b/>
          <w:sz w:val="32"/>
        </w:rPr>
      </w:pPr>
      <w:r>
        <w:rPr>
          <w:rFonts w:hint="eastAsia" w:ascii="宋体" w:hAnsi="宋体" w:cs="宋体"/>
          <w:sz w:val="24"/>
        </w:rPr>
        <w:t>2025年12月 1</w:t>
      </w:r>
      <w:r>
        <w:rPr>
          <w:rFonts w:hint="eastAsia" w:ascii="宋体" w:hAnsi="宋体" w:cs="宋体"/>
          <w:sz w:val="24"/>
          <w:lang w:val="en-US" w:eastAsia="zh-CN"/>
        </w:rPr>
        <w:t>1</w:t>
      </w:r>
      <w:r>
        <w:rPr>
          <w:rFonts w:hint="eastAsia" w:ascii="宋体" w:hAnsi="宋体" w:cs="宋体"/>
          <w:sz w:val="24"/>
        </w:rPr>
        <w:t xml:space="preserve"> 日</w:t>
      </w:r>
    </w:p>
    <w:p w14:paraId="47E2891A">
      <w:pPr>
        <w:rPr>
          <w:rFonts w:ascii="仿宋_GB2312" w:eastAsia="仿宋_GB2312"/>
          <w:b/>
          <w:sz w:val="30"/>
          <w:szCs w:val="30"/>
        </w:rPr>
      </w:pPr>
    </w:p>
    <w:p w14:paraId="0A362BD2">
      <w:pPr>
        <w:pStyle w:val="24"/>
        <w:ind w:firstLine="210"/>
      </w:pPr>
    </w:p>
    <w:p w14:paraId="7A45F346">
      <w:pPr>
        <w:pStyle w:val="24"/>
        <w:ind w:firstLine="210"/>
      </w:pPr>
    </w:p>
    <w:p w14:paraId="1E7AAB7E">
      <w:pPr>
        <w:spacing w:line="560" w:lineRule="exact"/>
        <w:jc w:val="center"/>
        <w:rPr>
          <w:rFonts w:ascii="宋体" w:hAnsi="宋体" w:cs="宋体"/>
          <w:b/>
          <w:sz w:val="32"/>
          <w:szCs w:val="32"/>
        </w:rPr>
      </w:pPr>
    </w:p>
    <w:p w14:paraId="003955A4">
      <w:pPr>
        <w:spacing w:line="560" w:lineRule="exact"/>
        <w:jc w:val="center"/>
        <w:rPr>
          <w:rFonts w:ascii="宋体" w:hAnsi="宋体" w:cs="宋体"/>
          <w:b/>
          <w:sz w:val="32"/>
          <w:szCs w:val="32"/>
        </w:rPr>
      </w:pPr>
    </w:p>
    <w:p w14:paraId="6662C785">
      <w:pPr>
        <w:spacing w:line="560" w:lineRule="exact"/>
        <w:jc w:val="center"/>
        <w:rPr>
          <w:rFonts w:ascii="宋体" w:hAnsi="宋体" w:cs="宋体"/>
          <w:b/>
          <w:sz w:val="32"/>
          <w:szCs w:val="32"/>
        </w:rPr>
      </w:pPr>
    </w:p>
    <w:p w14:paraId="27423F87">
      <w:pPr>
        <w:spacing w:line="560" w:lineRule="exact"/>
        <w:jc w:val="center"/>
        <w:rPr>
          <w:rFonts w:ascii="宋体" w:hAnsi="宋体" w:cs="宋体"/>
          <w:b/>
          <w:sz w:val="32"/>
          <w:szCs w:val="32"/>
        </w:rPr>
      </w:pPr>
      <w:r>
        <w:rPr>
          <w:rFonts w:hint="eastAsia" w:ascii="宋体" w:hAnsi="宋体" w:cs="宋体"/>
          <w:b/>
          <w:sz w:val="32"/>
          <w:szCs w:val="32"/>
        </w:rPr>
        <w:t>目     录</w:t>
      </w:r>
    </w:p>
    <w:p w14:paraId="196D3BE8">
      <w:pPr>
        <w:rPr>
          <w:rFonts w:ascii="宋体" w:hAnsi="宋体" w:cs="宋体"/>
          <w:b/>
          <w:sz w:val="32"/>
          <w:szCs w:val="32"/>
        </w:rPr>
      </w:pPr>
    </w:p>
    <w:p w14:paraId="639E3311">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584A04A">
      <w:pPr>
        <w:spacing w:line="800" w:lineRule="exact"/>
        <w:rPr>
          <w:rFonts w:ascii="宋体" w:hAnsi="宋体" w:cs="宋体"/>
          <w:b/>
          <w:sz w:val="32"/>
          <w:szCs w:val="32"/>
        </w:rPr>
      </w:pPr>
      <w:r>
        <w:rPr>
          <w:rFonts w:hint="eastAsia" w:ascii="宋体" w:hAnsi="宋体" w:cs="宋体"/>
          <w:b/>
          <w:sz w:val="32"/>
          <w:szCs w:val="32"/>
        </w:rPr>
        <w:t>第二章  供应商须知 ...............................6</w:t>
      </w:r>
    </w:p>
    <w:p w14:paraId="6D662031">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05DEE6A2">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54A6EB4F">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6FDA9557">
      <w:pPr>
        <w:spacing w:line="800" w:lineRule="exact"/>
        <w:ind w:firstLine="2249" w:firstLineChars="700"/>
        <w:rPr>
          <w:rFonts w:ascii="宋体" w:hAnsi="宋体" w:cs="宋体"/>
          <w:b/>
          <w:sz w:val="32"/>
          <w:szCs w:val="32"/>
        </w:rPr>
      </w:pPr>
    </w:p>
    <w:p w14:paraId="432E7182">
      <w:pPr>
        <w:spacing w:line="800" w:lineRule="exact"/>
        <w:ind w:firstLine="2249" w:firstLineChars="700"/>
        <w:rPr>
          <w:rFonts w:ascii="宋体" w:hAnsi="宋体" w:cs="宋体"/>
          <w:b/>
          <w:sz w:val="32"/>
          <w:szCs w:val="32"/>
        </w:rPr>
      </w:pPr>
    </w:p>
    <w:p w14:paraId="33438D9B">
      <w:pPr>
        <w:spacing w:line="800" w:lineRule="exact"/>
        <w:ind w:firstLine="2249" w:firstLineChars="700"/>
        <w:rPr>
          <w:rFonts w:ascii="宋体" w:hAnsi="宋体" w:cs="宋体"/>
          <w:b/>
          <w:sz w:val="32"/>
          <w:szCs w:val="32"/>
        </w:rPr>
      </w:pPr>
    </w:p>
    <w:p w14:paraId="1D9DE34D">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7A9BAE7">
      <w:pPr>
        <w:pStyle w:val="39"/>
      </w:pPr>
    </w:p>
    <w:p w14:paraId="62787632">
      <w:pPr>
        <w:spacing w:line="360" w:lineRule="auto"/>
        <w:ind w:firstLine="480" w:firstLineChars="200"/>
        <w:jc w:val="left"/>
        <w:rPr>
          <w:rFonts w:ascii="宋体" w:hAnsi="宋体" w:cs="宋体"/>
          <w:sz w:val="24"/>
        </w:rPr>
      </w:pPr>
      <w:r>
        <w:rPr>
          <w:rFonts w:hint="eastAsia" w:ascii="宋体" w:hAnsi="宋体" w:cs="宋体"/>
          <w:sz w:val="24"/>
        </w:rPr>
        <w:t>项目概况</w:t>
      </w:r>
    </w:p>
    <w:p w14:paraId="47FF6534">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项城市农业农村局2023年项城市7.5万亩高标准农田示范区建设项目竣工第三方验收项目的潜在投标人应在周口市公共资源交易中心网（</w:t>
      </w:r>
      <w:r>
        <w:fldChar w:fldCharType="begin"/>
      </w:r>
      <w:r>
        <w:instrText xml:space="preserve"> HYPERLINK "http://jyzx.zhoukou.gov.cn）获取招标文件，并于2025年1月" </w:instrText>
      </w:r>
      <w:r>
        <w:fldChar w:fldCharType="separate"/>
      </w:r>
      <w:r>
        <w:rPr>
          <w:rStyle w:val="32"/>
          <w:rFonts w:hint="eastAsia" w:ascii="宋体" w:hAnsi="宋体" w:cs="宋体"/>
          <w:sz w:val="24"/>
        </w:rPr>
        <w:t>http://jyzx.zhoukou.gov.cn）获取招标文件，并于202</w:t>
      </w:r>
      <w:r>
        <w:rPr>
          <w:rStyle w:val="32"/>
          <w:rFonts w:hint="eastAsia" w:ascii="宋体" w:hAnsi="宋体" w:cs="宋体"/>
          <w:sz w:val="24"/>
          <w:lang w:val="en-US" w:eastAsia="zh-CN"/>
        </w:rPr>
        <w:t>6</w:t>
      </w:r>
      <w:r>
        <w:rPr>
          <w:rStyle w:val="32"/>
          <w:rFonts w:hint="eastAsia" w:ascii="宋体" w:hAnsi="宋体" w:cs="宋体"/>
          <w:sz w:val="24"/>
        </w:rPr>
        <w:t>年</w:t>
      </w:r>
      <w:r>
        <w:rPr>
          <w:rStyle w:val="32"/>
          <w:rFonts w:hint="eastAsia" w:ascii="宋体" w:hAnsi="宋体" w:cs="宋体"/>
          <w:sz w:val="24"/>
          <w:lang w:val="en-US" w:eastAsia="zh-CN"/>
        </w:rPr>
        <w:t>1</w:t>
      </w:r>
      <w:r>
        <w:rPr>
          <w:rStyle w:val="32"/>
          <w:rFonts w:hint="eastAsia" w:ascii="宋体" w:hAnsi="宋体" w:cs="宋体"/>
          <w:sz w:val="24"/>
        </w:rPr>
        <w:t>月</w:t>
      </w:r>
      <w:r>
        <w:rPr>
          <w:rStyle w:val="32"/>
          <w:rFonts w:hint="eastAsia" w:ascii="宋体" w:hAnsi="宋体" w:cs="宋体"/>
          <w:sz w:val="24"/>
        </w:rPr>
        <w:fldChar w:fldCharType="end"/>
      </w:r>
      <w:r>
        <w:rPr>
          <w:rFonts w:hint="eastAsia" w:ascii="宋体" w:hAnsi="宋体" w:cs="宋体"/>
          <w:sz w:val="24"/>
          <w:lang w:val="en-US" w:eastAsia="zh-CN"/>
        </w:rPr>
        <w:t>4</w:t>
      </w:r>
      <w:bookmarkStart w:id="44" w:name="_GoBack"/>
      <w:bookmarkEnd w:id="44"/>
      <w:r>
        <w:rPr>
          <w:rFonts w:hint="eastAsia" w:ascii="宋体" w:hAnsi="宋体" w:cs="宋体"/>
          <w:sz w:val="24"/>
        </w:rPr>
        <w:t>日10点00分（北京时间）前递交投标文件。</w:t>
      </w:r>
    </w:p>
    <w:p w14:paraId="4C5B5977">
      <w:pPr>
        <w:pStyle w:val="4"/>
        <w:autoSpaceDE w:val="0"/>
        <w:autoSpaceDN w:val="0"/>
        <w:spacing w:line="360" w:lineRule="auto"/>
        <w:jc w:val="left"/>
        <w:rPr>
          <w:rFonts w:asciiTheme="minorEastAsia" w:hAnsiTheme="minorEastAsia" w:eastAsiaTheme="minorEastAsia" w:cstheme="minorEastAsia"/>
          <w:sz w:val="24"/>
        </w:rPr>
      </w:pPr>
      <w:bookmarkStart w:id="4" w:name="_Toc28359089"/>
      <w:bookmarkStart w:id="5" w:name="_Toc35393629"/>
      <w:bookmarkStart w:id="6" w:name="_Toc28359012"/>
      <w:bookmarkStart w:id="7" w:name="_Toc35393798"/>
      <w:r>
        <w:rPr>
          <w:rFonts w:hint="eastAsia" w:asciiTheme="minorEastAsia" w:hAnsiTheme="minorEastAsia" w:eastAsiaTheme="minorEastAsia" w:cstheme="minorEastAsia"/>
          <w:sz w:val="24"/>
        </w:rPr>
        <w:t>一、项目基本情况</w:t>
      </w:r>
      <w:bookmarkEnd w:id="4"/>
      <w:bookmarkEnd w:id="5"/>
      <w:bookmarkEnd w:id="6"/>
      <w:bookmarkEnd w:id="7"/>
    </w:p>
    <w:p w14:paraId="5012A7A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项目编号：项财磋商采购-2025 -89</w:t>
      </w:r>
    </w:p>
    <w:p w14:paraId="6F3C0E43">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项城市农业农村局2023年项城市7.5万亩高标准农田示范区建设项目竣工第三方验收项目</w:t>
      </w:r>
    </w:p>
    <w:p w14:paraId="7212694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3B41D9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预算金额：900000.00</w:t>
      </w:r>
    </w:p>
    <w:p w14:paraId="6FDE547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最高限价：900000.00</w:t>
      </w:r>
    </w:p>
    <w:p w14:paraId="3F3340AB">
      <w:pPr>
        <w:pStyle w:val="23"/>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3EE3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53EA5CA1">
            <w:pPr>
              <w:pStyle w:val="23"/>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2274" w:type="dxa"/>
            <w:vAlign w:val="center"/>
          </w:tcPr>
          <w:p w14:paraId="354E266D">
            <w:pPr>
              <w:pStyle w:val="23"/>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275" w:type="dxa"/>
            <w:vAlign w:val="center"/>
          </w:tcPr>
          <w:p w14:paraId="7542055F">
            <w:pPr>
              <w:pStyle w:val="23"/>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2E91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255" w:type="dxa"/>
            <w:vAlign w:val="center"/>
          </w:tcPr>
          <w:p w14:paraId="37333469">
            <w:pPr>
              <w:pStyle w:val="23"/>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2274" w:type="dxa"/>
            <w:vAlign w:val="center"/>
          </w:tcPr>
          <w:p w14:paraId="649CC99E">
            <w:pPr>
              <w:adjustRightInd w:val="0"/>
              <w:snapToGrid w:val="0"/>
              <w:spacing w:line="360" w:lineRule="auto"/>
            </w:pPr>
            <w:r>
              <w:rPr>
                <w:rFonts w:hint="eastAsia" w:ascii="宋体" w:hAnsi="宋体" w:cs="宋体"/>
                <w:sz w:val="24"/>
              </w:rPr>
              <w:t>项城市农业农村局2023年项城市7.5万亩高标准农田示范区建设项目竣工第三方验收项目</w:t>
            </w:r>
          </w:p>
        </w:tc>
        <w:tc>
          <w:tcPr>
            <w:tcW w:w="2275" w:type="dxa"/>
            <w:vAlign w:val="center"/>
          </w:tcPr>
          <w:p w14:paraId="5E38ED3F">
            <w:pPr>
              <w:adjustRightInd w:val="0"/>
              <w:snapToGrid w:val="0"/>
              <w:spacing w:line="360" w:lineRule="auto"/>
            </w:pPr>
            <w:r>
              <w:rPr>
                <w:rFonts w:hint="eastAsia" w:cs="宋体" w:asciiTheme="minorEastAsia" w:hAnsiTheme="minorEastAsia" w:eastAsiaTheme="minorEastAsia"/>
                <w:sz w:val="24"/>
              </w:rPr>
              <w:t>90</w:t>
            </w:r>
          </w:p>
        </w:tc>
      </w:tr>
    </w:tbl>
    <w:p w14:paraId="36F144DB">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sz w:val="24"/>
        </w:rPr>
        <w:t>第三方验收</w:t>
      </w:r>
      <w:r>
        <w:rPr>
          <w:rFonts w:hint="eastAsia" w:asciiTheme="minorEastAsia" w:hAnsiTheme="minorEastAsia" w:eastAsiaTheme="minorEastAsia" w:cstheme="minorEastAsia"/>
          <w:sz w:val="24"/>
        </w:rPr>
        <w:t>（包括但不限于标的的名称、数量、简要技术需求或服务要求等）</w:t>
      </w:r>
    </w:p>
    <w:p w14:paraId="74197F41">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合同履行期限：合同签订后60日历天</w:t>
      </w:r>
    </w:p>
    <w:p w14:paraId="45F4E67A">
      <w:pPr>
        <w:spacing w:line="360" w:lineRule="auto"/>
        <w:ind w:firstLine="480" w:firstLineChars="200"/>
        <w:jc w:val="left"/>
        <w:rPr>
          <w:rFonts w:ascii="宋体" w:hAnsi="宋体" w:cs="宋体"/>
          <w:sz w:val="24"/>
        </w:rPr>
      </w:pPr>
      <w:bookmarkStart w:id="8" w:name="_Toc35393799"/>
      <w:bookmarkStart w:id="9" w:name="_Toc28359013"/>
      <w:bookmarkStart w:id="10" w:name="_Toc35393630"/>
      <w:bookmarkStart w:id="11" w:name="_Toc28359090"/>
      <w:r>
        <w:rPr>
          <w:rFonts w:hint="eastAsia" w:ascii="宋体" w:hAnsi="宋体" w:cs="宋体"/>
          <w:sz w:val="24"/>
        </w:rPr>
        <w:t>是否接受进口产品：否</w:t>
      </w:r>
    </w:p>
    <w:p w14:paraId="2DD3391B">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5C99FB63">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w:t>
      </w:r>
    </w:p>
    <w:p w14:paraId="21D332ED">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8"/>
      <w:bookmarkEnd w:id="9"/>
      <w:bookmarkEnd w:id="10"/>
      <w:bookmarkEnd w:id="11"/>
    </w:p>
    <w:p w14:paraId="2E804F5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067CD124">
      <w:pPr>
        <w:adjustRightInd w:val="0"/>
        <w:snapToGrid w:val="0"/>
        <w:spacing w:line="360" w:lineRule="auto"/>
        <w:ind w:firstLine="480" w:firstLineChars="200"/>
        <w:rPr>
          <w:sz w:val="24"/>
        </w:rPr>
      </w:pPr>
      <w:r>
        <w:rPr>
          <w:rFonts w:hint="eastAsia"/>
          <w:sz w:val="24"/>
        </w:rPr>
        <w:t>（1）具有独立承担民事责任的能力；</w:t>
      </w:r>
    </w:p>
    <w:p w14:paraId="093814EA">
      <w:pPr>
        <w:adjustRightInd w:val="0"/>
        <w:snapToGrid w:val="0"/>
        <w:spacing w:line="360" w:lineRule="auto"/>
        <w:ind w:firstLine="480" w:firstLineChars="200"/>
        <w:rPr>
          <w:sz w:val="24"/>
        </w:rPr>
      </w:pPr>
      <w:r>
        <w:rPr>
          <w:rFonts w:hint="eastAsia"/>
          <w:sz w:val="24"/>
        </w:rPr>
        <w:t>（2）具有良好的商业信誉和健全的财务会计制度；</w:t>
      </w:r>
    </w:p>
    <w:p w14:paraId="043E93B5">
      <w:pPr>
        <w:adjustRightInd w:val="0"/>
        <w:snapToGrid w:val="0"/>
        <w:spacing w:line="360" w:lineRule="auto"/>
        <w:ind w:firstLine="480" w:firstLineChars="200"/>
        <w:rPr>
          <w:sz w:val="24"/>
        </w:rPr>
      </w:pPr>
      <w:r>
        <w:rPr>
          <w:rFonts w:hint="eastAsia"/>
          <w:sz w:val="24"/>
        </w:rPr>
        <w:t>（3）具有履行合同所必需的设备和专业技术能力；</w:t>
      </w:r>
    </w:p>
    <w:p w14:paraId="07D5138A">
      <w:pPr>
        <w:adjustRightInd w:val="0"/>
        <w:snapToGrid w:val="0"/>
        <w:spacing w:line="360" w:lineRule="auto"/>
        <w:ind w:firstLine="480" w:firstLineChars="200"/>
        <w:rPr>
          <w:sz w:val="24"/>
        </w:rPr>
      </w:pPr>
      <w:r>
        <w:rPr>
          <w:rFonts w:hint="eastAsia"/>
          <w:sz w:val="24"/>
        </w:rPr>
        <w:t>（4）有依法缴纳税收和社会保障资金的良好记录；</w:t>
      </w:r>
    </w:p>
    <w:p w14:paraId="247B4427">
      <w:pPr>
        <w:adjustRightInd w:val="0"/>
        <w:snapToGrid w:val="0"/>
        <w:spacing w:line="360" w:lineRule="auto"/>
        <w:ind w:firstLine="480" w:firstLineChars="200"/>
        <w:rPr>
          <w:sz w:val="24"/>
        </w:rPr>
      </w:pPr>
      <w:r>
        <w:rPr>
          <w:rFonts w:hint="eastAsia"/>
          <w:sz w:val="24"/>
        </w:rPr>
        <w:t>（5）参加政府采购活动前三年内，在经营活动中没有重大违法记录；</w:t>
      </w:r>
    </w:p>
    <w:p w14:paraId="5FE2B2B8">
      <w:pPr>
        <w:adjustRightInd w:val="0"/>
        <w:snapToGrid w:val="0"/>
        <w:spacing w:line="360" w:lineRule="auto"/>
        <w:ind w:firstLine="480" w:firstLineChars="200"/>
      </w:pPr>
      <w:r>
        <w:rPr>
          <w:rFonts w:hint="eastAsia"/>
          <w:sz w:val="24"/>
        </w:rPr>
        <w:t>（6）法律、行政法规规定的其他条件。</w:t>
      </w:r>
    </w:p>
    <w:p w14:paraId="4387C763">
      <w:pPr>
        <w:autoSpaceDE w:val="0"/>
        <w:autoSpaceDN w:val="0"/>
        <w:spacing w:line="360" w:lineRule="auto"/>
        <w:ind w:firstLine="540"/>
        <w:rPr>
          <w:rFonts w:asciiTheme="minorEastAsia" w:hAnsiTheme="minorEastAsia" w:eastAsiaTheme="minorEastAsia" w:cstheme="minorEastAsia"/>
          <w:sz w:val="24"/>
        </w:rPr>
      </w:pPr>
      <w:bookmarkStart w:id="12" w:name="_Toc28359014"/>
      <w:bookmarkStart w:id="13"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4E8801D">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04599CE1">
      <w:pPr>
        <w:pStyle w:val="4"/>
        <w:autoSpaceDE w:val="0"/>
        <w:autoSpaceDN w:val="0"/>
        <w:spacing w:line="360" w:lineRule="auto"/>
        <w:jc w:val="left"/>
        <w:rPr>
          <w:rFonts w:asciiTheme="minorEastAsia" w:hAnsiTheme="minorEastAsia" w:eastAsiaTheme="minorEastAsia" w:cstheme="minorEastAsia"/>
          <w:sz w:val="24"/>
        </w:rPr>
      </w:pPr>
      <w:bookmarkStart w:id="14" w:name="_Toc35393631"/>
      <w:bookmarkStart w:id="15" w:name="_Toc35393800"/>
      <w:r>
        <w:rPr>
          <w:rFonts w:hint="eastAsia" w:asciiTheme="minorEastAsia" w:hAnsiTheme="minorEastAsia" w:eastAsiaTheme="minorEastAsia" w:cstheme="minorEastAsia"/>
          <w:sz w:val="24"/>
        </w:rPr>
        <w:t>三、获取采购文件</w:t>
      </w:r>
      <w:bookmarkEnd w:id="12"/>
      <w:bookmarkEnd w:id="13"/>
      <w:bookmarkEnd w:id="14"/>
      <w:bookmarkEnd w:id="15"/>
    </w:p>
    <w:p w14:paraId="29C6B466">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2025年12月</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2025年12月</w:t>
      </w:r>
      <w:r>
        <w:rPr>
          <w:rFonts w:hint="eastAsia" w:asciiTheme="minorEastAsia" w:hAnsiTheme="minorEastAsia" w:eastAsiaTheme="minorEastAsia" w:cstheme="minorEastAsia"/>
          <w:sz w:val="24"/>
          <w:u w:val="single"/>
          <w:lang w:val="en-US" w:eastAsia="zh-CN"/>
        </w:rPr>
        <w:t>18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35C5F9A2">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2A7A0FE0">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6B8EFD44">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588252FE">
      <w:pPr>
        <w:pStyle w:val="4"/>
        <w:autoSpaceDE w:val="0"/>
        <w:autoSpaceDN w:val="0"/>
        <w:spacing w:line="360" w:lineRule="auto"/>
        <w:jc w:val="left"/>
        <w:rPr>
          <w:rFonts w:asciiTheme="minorEastAsia" w:hAnsiTheme="minorEastAsia" w:eastAsiaTheme="minorEastAsia" w:cstheme="minorEastAsia"/>
          <w:sz w:val="24"/>
        </w:rPr>
      </w:pPr>
      <w:bookmarkStart w:id="16" w:name="_Toc28359092"/>
      <w:bookmarkStart w:id="17" w:name="_Toc35393632"/>
      <w:bookmarkStart w:id="18" w:name="_Toc35393801"/>
      <w:bookmarkStart w:id="19" w:name="_Toc28359015"/>
      <w:r>
        <w:rPr>
          <w:rFonts w:hint="eastAsia" w:asciiTheme="minorEastAsia" w:hAnsiTheme="minorEastAsia" w:eastAsiaTheme="minorEastAsia" w:cstheme="minorEastAsia"/>
          <w:sz w:val="24"/>
        </w:rPr>
        <w:t>四、响应文件提交</w:t>
      </w:r>
      <w:bookmarkEnd w:id="16"/>
      <w:bookmarkEnd w:id="17"/>
      <w:bookmarkEnd w:id="18"/>
      <w:bookmarkEnd w:id="19"/>
    </w:p>
    <w:p w14:paraId="3A0D98C5">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sz w:val="24"/>
        </w:rPr>
        <w:t>202</w:t>
      </w:r>
      <w:r>
        <w:rPr>
          <w:rFonts w:hint="eastAsia" w:ascii="宋体" w:hAnsi="宋体" w:cs="宋体"/>
          <w:sz w:val="24"/>
          <w:lang w:val="en-US" w:eastAsia="zh-CN"/>
        </w:rPr>
        <w:t>6</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4</w:t>
      </w:r>
      <w:r>
        <w:rPr>
          <w:rFonts w:hint="eastAsia" w:ascii="宋体" w:hAnsi="宋体" w:cs="宋体"/>
          <w:sz w:val="24"/>
        </w:rPr>
        <w:t>日10点00分</w:t>
      </w:r>
      <w:r>
        <w:rPr>
          <w:rFonts w:hint="eastAsia" w:asciiTheme="minorEastAsia" w:hAnsiTheme="minorEastAsia" w:eastAsiaTheme="minorEastAsia" w:cstheme="minorEastAsia"/>
          <w:bCs/>
          <w:sz w:val="24"/>
        </w:rPr>
        <w:t>（北京时间）</w:t>
      </w:r>
    </w:p>
    <w:p w14:paraId="0643D546">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7DB68C43">
      <w:pPr>
        <w:pStyle w:val="4"/>
        <w:autoSpaceDE w:val="0"/>
        <w:autoSpaceDN w:val="0"/>
        <w:spacing w:line="360" w:lineRule="auto"/>
        <w:jc w:val="left"/>
        <w:rPr>
          <w:rFonts w:asciiTheme="minorEastAsia" w:hAnsiTheme="minorEastAsia" w:eastAsiaTheme="minorEastAsia" w:cstheme="minorEastAsia"/>
          <w:sz w:val="24"/>
        </w:rPr>
      </w:pPr>
      <w:bookmarkStart w:id="20" w:name="_Toc28359093"/>
      <w:bookmarkStart w:id="21" w:name="_Toc35393633"/>
      <w:bookmarkStart w:id="22" w:name="_Toc28359016"/>
      <w:bookmarkStart w:id="23" w:name="_Toc35393802"/>
      <w:r>
        <w:rPr>
          <w:rFonts w:hint="eastAsia" w:asciiTheme="minorEastAsia" w:hAnsiTheme="minorEastAsia" w:eastAsiaTheme="minorEastAsia" w:cstheme="minorEastAsia"/>
          <w:sz w:val="24"/>
        </w:rPr>
        <w:t>五、开启（竞争性磋商方式必须填写）</w:t>
      </w:r>
      <w:bookmarkEnd w:id="20"/>
      <w:bookmarkEnd w:id="21"/>
      <w:bookmarkEnd w:id="22"/>
      <w:bookmarkEnd w:id="23"/>
    </w:p>
    <w:p w14:paraId="71B5C1B2">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sz w:val="24"/>
        </w:rPr>
        <w:t>202</w:t>
      </w:r>
      <w:r>
        <w:rPr>
          <w:rFonts w:hint="eastAsia" w:ascii="宋体" w:hAnsi="宋体" w:cs="宋体"/>
          <w:sz w:val="24"/>
          <w:lang w:val="en-US" w:eastAsia="zh-CN"/>
        </w:rPr>
        <w:t>6</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4</w:t>
      </w:r>
      <w:r>
        <w:rPr>
          <w:rFonts w:hint="eastAsia" w:ascii="宋体" w:hAnsi="宋体" w:cs="宋体"/>
          <w:sz w:val="24"/>
        </w:rPr>
        <w:t>日10点00分</w:t>
      </w:r>
      <w:r>
        <w:rPr>
          <w:rFonts w:hint="eastAsia" w:asciiTheme="minorEastAsia" w:hAnsiTheme="minorEastAsia" w:eastAsiaTheme="minorEastAsia" w:cstheme="minorEastAsia"/>
          <w:bCs/>
          <w:sz w:val="24"/>
        </w:rPr>
        <w:t>（北京时间）</w:t>
      </w:r>
    </w:p>
    <w:p w14:paraId="6D7988A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5F3CDE9">
      <w:pPr>
        <w:pStyle w:val="4"/>
        <w:autoSpaceDE w:val="0"/>
        <w:autoSpaceDN w:val="0"/>
        <w:spacing w:line="360" w:lineRule="auto"/>
        <w:jc w:val="left"/>
        <w:rPr>
          <w:rFonts w:asciiTheme="minorEastAsia" w:hAnsiTheme="minorEastAsia" w:eastAsiaTheme="minorEastAsia" w:cstheme="minorEastAsia"/>
          <w:sz w:val="24"/>
        </w:rPr>
      </w:pPr>
      <w:bookmarkStart w:id="24" w:name="_Toc35393634"/>
      <w:bookmarkStart w:id="25" w:name="_Toc35393803"/>
      <w:bookmarkStart w:id="26" w:name="_Toc28359094"/>
      <w:bookmarkStart w:id="27" w:name="_Toc28359017"/>
      <w:r>
        <w:rPr>
          <w:rFonts w:hint="eastAsia" w:asciiTheme="minorEastAsia" w:hAnsiTheme="minorEastAsia" w:eastAsiaTheme="minorEastAsia" w:cstheme="minorEastAsia"/>
          <w:sz w:val="24"/>
        </w:rPr>
        <w:t>六、公告期限</w:t>
      </w:r>
      <w:bookmarkEnd w:id="24"/>
      <w:bookmarkEnd w:id="25"/>
      <w:bookmarkEnd w:id="26"/>
      <w:bookmarkEnd w:id="27"/>
    </w:p>
    <w:p w14:paraId="2E1313AF">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82B2C66">
      <w:pPr>
        <w:pStyle w:val="4"/>
        <w:autoSpaceDE w:val="0"/>
        <w:autoSpaceDN w:val="0"/>
        <w:spacing w:line="360" w:lineRule="auto"/>
        <w:jc w:val="left"/>
        <w:rPr>
          <w:rFonts w:asciiTheme="minorEastAsia" w:hAnsiTheme="minorEastAsia" w:eastAsiaTheme="minorEastAsia" w:cstheme="minorEastAsia"/>
          <w:sz w:val="24"/>
        </w:rPr>
      </w:pPr>
      <w:bookmarkStart w:id="28" w:name="_Toc35393804"/>
      <w:bookmarkStart w:id="29" w:name="_Toc35393635"/>
      <w:r>
        <w:rPr>
          <w:rFonts w:hint="eastAsia" w:asciiTheme="minorEastAsia" w:hAnsiTheme="minorEastAsia" w:eastAsiaTheme="minorEastAsia" w:cstheme="minorEastAsia"/>
          <w:sz w:val="24"/>
        </w:rPr>
        <w:t>七、其他补充事宜</w:t>
      </w:r>
      <w:bookmarkEnd w:id="28"/>
      <w:bookmarkEnd w:id="29"/>
    </w:p>
    <w:p w14:paraId="25518CF9">
      <w:pPr>
        <w:pStyle w:val="4"/>
        <w:autoSpaceDE w:val="0"/>
        <w:autoSpaceDN w:val="0"/>
        <w:spacing w:line="360" w:lineRule="auto"/>
        <w:jc w:val="left"/>
        <w:rPr>
          <w:rFonts w:asciiTheme="minorEastAsia" w:hAnsiTheme="minorEastAsia" w:eastAsiaTheme="minorEastAsia" w:cstheme="minorEastAsia"/>
          <w:sz w:val="24"/>
        </w:rPr>
      </w:pPr>
      <w:bookmarkStart w:id="30" w:name="_Toc28359018"/>
      <w:bookmarkStart w:id="31" w:name="_Toc35393636"/>
      <w:bookmarkStart w:id="32" w:name="_Toc28359095"/>
      <w:bookmarkStart w:id="33" w:name="_Toc35393805"/>
      <w:r>
        <w:rPr>
          <w:rFonts w:hint="eastAsia" w:asciiTheme="minorEastAsia" w:hAnsiTheme="minorEastAsia" w:eastAsiaTheme="minorEastAsia" w:cstheme="minorEastAsia"/>
          <w:sz w:val="24"/>
        </w:rPr>
        <w:t>八、凡对本次采购提出询问，请按以下方式联系。</w:t>
      </w:r>
      <w:bookmarkEnd w:id="30"/>
      <w:bookmarkEnd w:id="31"/>
      <w:bookmarkEnd w:id="32"/>
      <w:bookmarkEnd w:id="33"/>
    </w:p>
    <w:p w14:paraId="21D4E6E7">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BB30CCE">
      <w:pPr>
        <w:spacing w:line="360" w:lineRule="auto"/>
        <w:ind w:firstLine="480" w:firstLineChars="200"/>
        <w:jc w:val="left"/>
        <w:rPr>
          <w:rFonts w:ascii="宋体" w:hAnsi="宋体" w:cs="宋体"/>
          <w:sz w:val="24"/>
        </w:rPr>
      </w:pPr>
      <w:r>
        <w:rPr>
          <w:rFonts w:hint="eastAsia" w:ascii="宋体" w:hAnsi="宋体" w:cs="宋体"/>
          <w:sz w:val="24"/>
        </w:rPr>
        <w:t>名 称：项城市农业农村局　　　　　　　　　　　　</w:t>
      </w:r>
    </w:p>
    <w:p w14:paraId="75A12D72">
      <w:pPr>
        <w:spacing w:line="360" w:lineRule="auto"/>
        <w:ind w:firstLine="480" w:firstLineChars="200"/>
        <w:jc w:val="left"/>
        <w:rPr>
          <w:rFonts w:ascii="宋体" w:hAnsi="宋体" w:cs="宋体"/>
          <w:sz w:val="24"/>
        </w:rPr>
      </w:pPr>
      <w:r>
        <w:rPr>
          <w:rFonts w:hint="eastAsia" w:ascii="宋体" w:hAnsi="宋体" w:cs="宋体"/>
          <w:sz w:val="24"/>
        </w:rPr>
        <w:t>地址：河南省项城市　　　　　　　　　　　　</w:t>
      </w:r>
    </w:p>
    <w:p w14:paraId="2E5C1035">
      <w:pPr>
        <w:spacing w:line="360" w:lineRule="auto"/>
        <w:ind w:firstLine="480" w:firstLineChars="200"/>
        <w:jc w:val="left"/>
        <w:rPr>
          <w:rFonts w:ascii="宋体" w:hAnsi="宋体" w:cs="宋体"/>
          <w:sz w:val="24"/>
        </w:rPr>
      </w:pPr>
      <w:bookmarkStart w:id="34" w:name="OLE_LINK3"/>
      <w:bookmarkStart w:id="35" w:name="OLE_LINK4"/>
      <w:r>
        <w:rPr>
          <w:rFonts w:hint="eastAsia" w:ascii="宋体" w:hAnsi="宋体" w:cs="宋体"/>
          <w:sz w:val="24"/>
        </w:rPr>
        <w:t xml:space="preserve">项目联系人：王玮      </w:t>
      </w:r>
    </w:p>
    <w:p w14:paraId="5BEA105A">
      <w:pPr>
        <w:spacing w:line="360" w:lineRule="auto"/>
        <w:ind w:firstLine="480" w:firstLineChars="200"/>
        <w:jc w:val="left"/>
        <w:rPr>
          <w:rFonts w:ascii="宋体" w:hAnsi="宋体" w:cs="宋体"/>
          <w:sz w:val="24"/>
        </w:rPr>
      </w:pPr>
      <w:r>
        <w:rPr>
          <w:rFonts w:hint="eastAsia" w:ascii="宋体" w:hAnsi="宋体" w:cs="宋体"/>
          <w:sz w:val="24"/>
        </w:rPr>
        <w:t>联系方式：</w:t>
      </w:r>
      <w:r>
        <w:rPr>
          <w:rFonts w:ascii="宋体" w:hAnsi="宋体" w:cs="宋体"/>
          <w:sz w:val="24"/>
        </w:rPr>
        <w:t>13949968799</w:t>
      </w:r>
      <w:bookmarkEnd w:id="34"/>
      <w:bookmarkEnd w:id="35"/>
      <w:r>
        <w:rPr>
          <w:rFonts w:hint="eastAsia" w:ascii="宋体" w:hAnsi="宋体" w:cs="宋体"/>
          <w:sz w:val="24"/>
        </w:rPr>
        <w:t xml:space="preserve"> 　　　　　　　　　　 </w:t>
      </w:r>
      <w:bookmarkStart w:id="36" w:name="_Toc28359086"/>
      <w:bookmarkStart w:id="37" w:name="_Toc28359009"/>
    </w:p>
    <w:p w14:paraId="7F949D5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6"/>
      <w:bookmarkEnd w:id="37"/>
    </w:p>
    <w:p w14:paraId="3D82AA13">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0A0A77">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761EE0F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8" w:name="_Toc28359010"/>
      <w:bookmarkStart w:id="39" w:name="_Toc28359087"/>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19913281180</w:t>
      </w:r>
    </w:p>
    <w:bookmarkEnd w:id="38"/>
    <w:bookmarkEnd w:id="39"/>
    <w:p w14:paraId="15277B9D">
      <w:pPr>
        <w:spacing w:before="0" w:after="0" w:line="360" w:lineRule="auto"/>
        <w:ind w:left="0" w:firstLine="480"/>
        <w:jc w:val="left"/>
        <w:rPr>
          <w:rFonts w:hint="eastAsia" w:ascii="宋体" w:hAnsi="宋体" w:eastAsia="宋体" w:cs="宋体"/>
          <w:kern w:val="0"/>
          <w:sz w:val="24"/>
          <w:szCs w:val="22"/>
          <w:lang/>
        </w:rPr>
      </w:pPr>
      <w:r>
        <w:rPr>
          <w:rFonts w:hint="eastAsia" w:ascii="宋体" w:hAnsi="宋体" w:eastAsia="宋体" w:cs="宋体"/>
          <w:i w:val="0"/>
          <w:iCs w:val="0"/>
          <w:kern w:val="0"/>
          <w:sz w:val="24"/>
          <w:szCs w:val="24"/>
          <w:lang w:val="en-US" w:eastAsia="zh-CN"/>
        </w:rPr>
        <w:t>3.</w:t>
      </w:r>
      <w:r>
        <w:rPr>
          <w:rFonts w:ascii="宋体" w:hAnsi="宋体" w:eastAsia="宋体" w:cs="宋体"/>
          <w:kern w:val="0"/>
          <w:sz w:val="24"/>
          <w:szCs w:val="22"/>
          <w:lang/>
        </w:rPr>
        <w:t>监督单位：</w:t>
      </w:r>
      <w:r>
        <w:rPr>
          <w:rFonts w:hint="eastAsia" w:ascii="宋体" w:hAnsi="宋体" w:eastAsia="宋体" w:cs="宋体"/>
          <w:kern w:val="0"/>
          <w:sz w:val="24"/>
          <w:szCs w:val="22"/>
          <w:lang/>
        </w:rPr>
        <w:t>项城市财政局</w:t>
      </w:r>
    </w:p>
    <w:p w14:paraId="41AD1FEF">
      <w:pPr>
        <w:widowControl w:val="0"/>
        <w:spacing w:before="0" w:after="120" w:line="240" w:lineRule="auto"/>
        <w:ind w:left="0" w:firstLine="480" w:firstLineChars="200"/>
        <w:jc w:val="both"/>
        <w:rPr>
          <w:rFonts w:hint="default" w:ascii="Times New Roman" w:hAnsi="Times New Roman" w:eastAsia="宋体" w:cs="Times New Roman"/>
          <w:sz w:val="21"/>
          <w:szCs w:val="22"/>
          <w:lang w:val="en-US" w:eastAsia="zh-CN"/>
        </w:rPr>
      </w:pPr>
      <w:r>
        <w:rPr>
          <w:rFonts w:ascii="宋体" w:hAnsi="宋体" w:eastAsia="宋体" w:cs="宋体"/>
          <w:sz w:val="24"/>
          <w:szCs w:val="22"/>
        </w:rPr>
        <w:t>联系方式：</w:t>
      </w:r>
      <w:r>
        <w:rPr>
          <w:rFonts w:hint="eastAsia" w:ascii="宋体" w:hAnsi="宋体" w:eastAsia="宋体" w:cs="宋体"/>
          <w:sz w:val="24"/>
          <w:szCs w:val="22"/>
        </w:rPr>
        <w:t xml:space="preserve">0394-4315676 </w:t>
      </w:r>
      <w:r>
        <w:rPr>
          <w:rFonts w:hint="eastAsia" w:ascii="宋体" w:hAnsi="宋体" w:eastAsia="宋体" w:cs="宋体"/>
          <w:i w:val="0"/>
          <w:iCs w:val="0"/>
          <w:sz w:val="24"/>
          <w:szCs w:val="24"/>
          <w:lang w:val="en-US" w:eastAsia="zh-CN"/>
        </w:rPr>
        <w:t xml:space="preserve"> </w:t>
      </w:r>
    </w:p>
    <w:p w14:paraId="0601D37D">
      <w:pPr>
        <w:pStyle w:val="2"/>
        <w:adjustRightInd w:val="0"/>
        <w:snapToGrid w:val="0"/>
        <w:spacing w:line="360" w:lineRule="auto"/>
        <w:ind w:firstLine="2520" w:firstLineChars="1050"/>
        <w:rPr>
          <w:rFonts w:hint="eastAsia" w:ascii="宋体" w:hAnsi="宋体" w:cs="宋体"/>
          <w:sz w:val="24"/>
        </w:rPr>
      </w:pPr>
    </w:p>
    <w:p w14:paraId="5BDFFC25">
      <w:pPr>
        <w:pStyle w:val="2"/>
        <w:adjustRightInd w:val="0"/>
        <w:snapToGrid w:val="0"/>
        <w:spacing w:line="360" w:lineRule="auto"/>
        <w:ind w:firstLine="2520" w:firstLineChars="1050"/>
        <w:rPr>
          <w:rFonts w:ascii="宋体" w:hAnsi="宋体" w:cs="宋体"/>
          <w:sz w:val="24"/>
        </w:rPr>
      </w:pPr>
      <w:r>
        <w:rPr>
          <w:rFonts w:hint="eastAsia" w:ascii="宋体" w:hAnsi="宋体" w:cs="宋体"/>
          <w:sz w:val="24"/>
        </w:rPr>
        <w:t>周口市公共资源交易中心政府采购中心</w:t>
      </w:r>
    </w:p>
    <w:p w14:paraId="208007E2">
      <w:pPr>
        <w:pStyle w:val="20"/>
        <w:adjustRightInd w:val="0"/>
        <w:spacing w:line="360" w:lineRule="auto"/>
        <w:ind w:firstLine="3360" w:firstLineChars="1400"/>
        <w:rPr>
          <w:rFonts w:ascii="宋体" w:hAnsi="宋体" w:cs="宋体"/>
        </w:rPr>
      </w:pPr>
      <w:r>
        <w:rPr>
          <w:rFonts w:hint="eastAsia" w:ascii="宋体" w:hAnsi="宋体" w:cs="宋体"/>
          <w:sz w:val="24"/>
          <w:szCs w:val="24"/>
        </w:rPr>
        <w:t>2025年</w:t>
      </w:r>
      <w:r>
        <w:rPr>
          <w:rFonts w:hint="eastAsia" w:ascii="宋体" w:hAnsi="宋体" w:cs="宋体"/>
          <w:color w:val="000000"/>
          <w:sz w:val="24"/>
          <w:szCs w:val="24"/>
        </w:rPr>
        <w:t>12</w:t>
      </w:r>
      <w:r>
        <w:rPr>
          <w:rFonts w:hint="eastAsia" w:ascii="宋体" w:hAnsi="宋体" w:cs="宋体"/>
          <w:sz w:val="24"/>
          <w:szCs w:val="24"/>
        </w:rPr>
        <w:t>月</w:t>
      </w:r>
      <w:r>
        <w:rPr>
          <w:rFonts w:hint="eastAsia" w:ascii="宋体" w:hAnsi="宋体" w:cs="宋体"/>
          <w:color w:val="000000"/>
          <w:sz w:val="24"/>
          <w:szCs w:val="24"/>
          <w:lang w:val="en-US" w:eastAsia="zh-CN"/>
        </w:rPr>
        <w:t>11</w:t>
      </w:r>
      <w:r>
        <w:rPr>
          <w:rFonts w:hint="eastAsia" w:ascii="宋体" w:hAnsi="宋体" w:cs="宋体"/>
          <w:sz w:val="24"/>
          <w:szCs w:val="24"/>
        </w:rPr>
        <w:t>日　　</w:t>
      </w:r>
    </w:p>
    <w:p w14:paraId="4FC23452">
      <w:pPr>
        <w:pStyle w:val="25"/>
        <w:adjustRightInd w:val="0"/>
        <w:snapToGrid w:val="0"/>
        <w:spacing w:line="360" w:lineRule="auto"/>
        <w:ind w:firstLine="0" w:firstLineChars="0"/>
      </w:pPr>
    </w:p>
    <w:p w14:paraId="367F123D">
      <w:pPr>
        <w:pStyle w:val="25"/>
        <w:ind w:firstLine="0" w:firstLineChars="0"/>
      </w:pPr>
    </w:p>
    <w:p w14:paraId="0B723B91">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499C0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5F0784D">
            <w:pPr>
              <w:jc w:val="center"/>
              <w:rPr>
                <w:rFonts w:ascii="宋体" w:hAnsi="宋体"/>
                <w:szCs w:val="21"/>
              </w:rPr>
            </w:pPr>
            <w:r>
              <w:rPr>
                <w:rFonts w:hint="eastAsia" w:ascii="宋体" w:hAnsi="宋体" w:cs="楷体_GB2312"/>
                <w:sz w:val="32"/>
                <w:szCs w:val="32"/>
              </w:rPr>
              <w:t>供应商须知前附表</w:t>
            </w:r>
          </w:p>
        </w:tc>
      </w:tr>
      <w:tr w14:paraId="16DEB3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91E4B01">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BEDA03E">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7EFD307F">
            <w:pPr>
              <w:rPr>
                <w:rFonts w:ascii="宋体" w:hAnsi="宋体" w:cs="宋体"/>
                <w:sz w:val="24"/>
              </w:rPr>
            </w:pPr>
            <w:r>
              <w:rPr>
                <w:rFonts w:hint="eastAsia" w:ascii="宋体" w:hAnsi="宋体" w:cs="宋体"/>
                <w:sz w:val="24"/>
              </w:rPr>
              <w:t>内  容</w:t>
            </w:r>
          </w:p>
        </w:tc>
      </w:tr>
      <w:tr w14:paraId="7013E8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735" w:type="dxa"/>
            <w:vAlign w:val="center"/>
          </w:tcPr>
          <w:p w14:paraId="5648D34B">
            <w:pPr>
              <w:numPr>
                <w:ilvl w:val="0"/>
                <w:numId w:val="1"/>
              </w:numPr>
              <w:spacing w:beforeLines="50"/>
              <w:jc w:val="center"/>
              <w:rPr>
                <w:rFonts w:ascii="宋体" w:hAnsi="宋体" w:cs="宋体"/>
                <w:sz w:val="24"/>
              </w:rPr>
            </w:pPr>
          </w:p>
        </w:tc>
        <w:tc>
          <w:tcPr>
            <w:tcW w:w="1995" w:type="dxa"/>
            <w:vAlign w:val="center"/>
          </w:tcPr>
          <w:p w14:paraId="6F97319A">
            <w:pPr>
              <w:jc w:val="center"/>
              <w:rPr>
                <w:rFonts w:ascii="宋体" w:hAnsi="宋体" w:cs="宋体"/>
                <w:sz w:val="24"/>
              </w:rPr>
            </w:pPr>
            <w:r>
              <w:rPr>
                <w:rFonts w:hint="eastAsia" w:ascii="宋体" w:hAnsi="宋体" w:cs="宋体"/>
                <w:sz w:val="24"/>
              </w:rPr>
              <w:t>项目概况</w:t>
            </w:r>
          </w:p>
        </w:tc>
        <w:tc>
          <w:tcPr>
            <w:tcW w:w="6615" w:type="dxa"/>
            <w:vAlign w:val="center"/>
          </w:tcPr>
          <w:p w14:paraId="53134CFB">
            <w:pPr>
              <w:rPr>
                <w:rFonts w:ascii="宋体" w:hAnsi="宋体" w:cs="宋体"/>
                <w:color w:val="000000"/>
                <w:sz w:val="24"/>
              </w:rPr>
            </w:pPr>
            <w:r>
              <w:rPr>
                <w:rFonts w:hint="eastAsia" w:ascii="宋体" w:hAnsi="宋体" w:cs="宋体"/>
                <w:color w:val="000000"/>
                <w:sz w:val="24"/>
              </w:rPr>
              <w:t>项目名称：项城市农业农村局2023年项城市7.5万亩高标准农田示范区建设项目竣工第三方验收项目</w:t>
            </w:r>
          </w:p>
          <w:p w14:paraId="0CD1BB25">
            <w:pPr>
              <w:rPr>
                <w:rFonts w:ascii="宋体" w:hAnsi="宋体" w:cs="宋体"/>
                <w:color w:val="000000"/>
                <w:sz w:val="24"/>
              </w:rPr>
            </w:pPr>
            <w:r>
              <w:rPr>
                <w:rFonts w:hint="eastAsia" w:ascii="宋体" w:hAnsi="宋体" w:cs="宋体"/>
                <w:color w:val="000000"/>
                <w:sz w:val="24"/>
              </w:rPr>
              <w:t>采购内容：项城市农业农村局2023年项城市7.5万亩高标准农田示范区建设项目竣工第三方验收项目</w:t>
            </w:r>
          </w:p>
          <w:p w14:paraId="168CCBD8">
            <w:pPr>
              <w:rPr>
                <w:rFonts w:ascii="宋体" w:hAnsi="宋体" w:cs="宋体"/>
                <w:color w:val="000000"/>
                <w:sz w:val="24"/>
              </w:rPr>
            </w:pPr>
            <w:r>
              <w:rPr>
                <w:rFonts w:hint="eastAsia" w:ascii="宋体" w:hAnsi="宋体" w:cs="宋体"/>
                <w:color w:val="000000"/>
                <w:sz w:val="24"/>
              </w:rPr>
              <w:t>采购人：项城市农业农村局</w:t>
            </w:r>
          </w:p>
          <w:p w14:paraId="65B44914">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tc>
      </w:tr>
      <w:tr w14:paraId="453328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008899E">
            <w:pPr>
              <w:numPr>
                <w:ilvl w:val="0"/>
                <w:numId w:val="1"/>
              </w:numPr>
              <w:spacing w:beforeLines="50"/>
              <w:jc w:val="center"/>
              <w:rPr>
                <w:rFonts w:ascii="宋体" w:hAnsi="宋体" w:cs="宋体"/>
                <w:sz w:val="24"/>
              </w:rPr>
            </w:pPr>
          </w:p>
        </w:tc>
        <w:tc>
          <w:tcPr>
            <w:tcW w:w="1995" w:type="dxa"/>
            <w:vAlign w:val="center"/>
          </w:tcPr>
          <w:p w14:paraId="467FC433">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3E2EE311">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7BCD6C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5046175">
            <w:pPr>
              <w:numPr>
                <w:ilvl w:val="0"/>
                <w:numId w:val="1"/>
              </w:numPr>
              <w:spacing w:beforeLines="50"/>
              <w:jc w:val="center"/>
              <w:rPr>
                <w:rFonts w:ascii="宋体" w:hAnsi="宋体" w:cs="宋体"/>
                <w:sz w:val="24"/>
              </w:rPr>
            </w:pPr>
          </w:p>
        </w:tc>
        <w:tc>
          <w:tcPr>
            <w:tcW w:w="1995" w:type="dxa"/>
            <w:vAlign w:val="center"/>
          </w:tcPr>
          <w:p w14:paraId="569412B2">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0896E45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11A2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86C93BE">
            <w:pPr>
              <w:numPr>
                <w:ilvl w:val="0"/>
                <w:numId w:val="1"/>
              </w:numPr>
              <w:spacing w:beforeLines="50"/>
              <w:rPr>
                <w:rFonts w:ascii="宋体" w:hAnsi="宋体" w:cs="宋体"/>
                <w:sz w:val="24"/>
              </w:rPr>
            </w:pPr>
          </w:p>
        </w:tc>
        <w:tc>
          <w:tcPr>
            <w:tcW w:w="1995" w:type="dxa"/>
            <w:vAlign w:val="center"/>
          </w:tcPr>
          <w:p w14:paraId="58FB6278">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22D3F0C">
            <w:pPr>
              <w:snapToGrid w:val="0"/>
              <w:rPr>
                <w:rFonts w:ascii="宋体" w:hAnsi="宋体" w:cs="宋体"/>
                <w:sz w:val="24"/>
              </w:rPr>
            </w:pPr>
            <w:r>
              <w:rPr>
                <w:rFonts w:hint="eastAsia" w:ascii="宋体" w:hAnsi="宋体" w:cs="宋体"/>
                <w:sz w:val="24"/>
              </w:rPr>
              <w:t>中文</w:t>
            </w:r>
          </w:p>
        </w:tc>
      </w:tr>
      <w:tr w14:paraId="0D1E47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1D89D96">
            <w:pPr>
              <w:numPr>
                <w:ilvl w:val="0"/>
                <w:numId w:val="1"/>
              </w:numPr>
              <w:spacing w:beforeLines="50"/>
              <w:rPr>
                <w:rFonts w:ascii="宋体" w:hAnsi="宋体" w:cs="宋体"/>
                <w:sz w:val="24"/>
              </w:rPr>
            </w:pPr>
          </w:p>
        </w:tc>
        <w:tc>
          <w:tcPr>
            <w:tcW w:w="1995" w:type="dxa"/>
            <w:vAlign w:val="center"/>
          </w:tcPr>
          <w:p w14:paraId="24F9F45C">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38416C9B">
            <w:pPr>
              <w:rPr>
                <w:rFonts w:ascii="宋体" w:hAnsi="宋体" w:cs="宋体"/>
                <w:sz w:val="24"/>
              </w:rPr>
            </w:pPr>
            <w:r>
              <w:rPr>
                <w:rFonts w:hint="eastAsia" w:ascii="宋体" w:hAnsi="宋体" w:cs="宋体"/>
                <w:sz w:val="24"/>
              </w:rPr>
              <w:t>人民币</w:t>
            </w:r>
          </w:p>
        </w:tc>
      </w:tr>
      <w:tr w14:paraId="696F70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58BF6E5">
            <w:pPr>
              <w:numPr>
                <w:ilvl w:val="0"/>
                <w:numId w:val="1"/>
              </w:numPr>
              <w:spacing w:beforeLines="50"/>
              <w:jc w:val="center"/>
              <w:rPr>
                <w:rFonts w:ascii="宋体" w:hAnsi="宋体" w:cs="宋体"/>
                <w:sz w:val="24"/>
              </w:rPr>
            </w:pPr>
          </w:p>
        </w:tc>
        <w:tc>
          <w:tcPr>
            <w:tcW w:w="1995" w:type="dxa"/>
            <w:vAlign w:val="center"/>
          </w:tcPr>
          <w:p w14:paraId="5BF7BDA6">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2CB544C">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637BD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EC4EF01">
            <w:pPr>
              <w:numPr>
                <w:ilvl w:val="0"/>
                <w:numId w:val="1"/>
              </w:numPr>
              <w:spacing w:beforeLines="50"/>
              <w:jc w:val="center"/>
              <w:rPr>
                <w:rFonts w:ascii="宋体" w:hAnsi="宋体" w:cs="宋体"/>
                <w:sz w:val="24"/>
              </w:rPr>
            </w:pPr>
          </w:p>
        </w:tc>
        <w:tc>
          <w:tcPr>
            <w:tcW w:w="1995" w:type="dxa"/>
            <w:vAlign w:val="center"/>
          </w:tcPr>
          <w:p w14:paraId="4848BBC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397746F">
            <w:pPr>
              <w:rPr>
                <w:rFonts w:ascii="宋体" w:hAnsi="宋体" w:cs="宋体"/>
                <w:sz w:val="24"/>
              </w:rPr>
            </w:pPr>
            <w:r>
              <w:rPr>
                <w:rFonts w:hint="eastAsia" w:ascii="宋体" w:hAnsi="宋体" w:cs="宋体"/>
                <w:sz w:val="24"/>
              </w:rPr>
              <w:t>响应文件递交截止期后60日内有效</w:t>
            </w:r>
          </w:p>
        </w:tc>
      </w:tr>
      <w:tr w14:paraId="29CCC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FD6436E">
            <w:pPr>
              <w:numPr>
                <w:ilvl w:val="0"/>
                <w:numId w:val="1"/>
              </w:numPr>
              <w:spacing w:beforeLines="50"/>
              <w:jc w:val="center"/>
              <w:rPr>
                <w:rFonts w:ascii="宋体" w:hAnsi="宋体" w:cs="宋体"/>
                <w:sz w:val="24"/>
              </w:rPr>
            </w:pPr>
          </w:p>
        </w:tc>
        <w:tc>
          <w:tcPr>
            <w:tcW w:w="1995" w:type="dxa"/>
            <w:vAlign w:val="center"/>
          </w:tcPr>
          <w:p w14:paraId="1ECFB7C5">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5B0B743">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D5119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D77F6AC">
            <w:pPr>
              <w:numPr>
                <w:ilvl w:val="0"/>
                <w:numId w:val="1"/>
              </w:numPr>
              <w:spacing w:beforeLines="50"/>
              <w:jc w:val="center"/>
              <w:rPr>
                <w:rFonts w:ascii="宋体" w:hAnsi="宋体" w:cs="宋体"/>
                <w:sz w:val="24"/>
              </w:rPr>
            </w:pPr>
          </w:p>
        </w:tc>
        <w:tc>
          <w:tcPr>
            <w:tcW w:w="1995" w:type="dxa"/>
            <w:vAlign w:val="center"/>
          </w:tcPr>
          <w:p w14:paraId="42221C3E">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78E31E9">
            <w:pPr>
              <w:tabs>
                <w:tab w:val="left" w:pos="8640"/>
              </w:tabs>
              <w:rPr>
                <w:rFonts w:ascii="宋体" w:hAnsi="宋体" w:cs="宋体"/>
                <w:sz w:val="24"/>
              </w:rPr>
            </w:pPr>
            <w:r>
              <w:rPr>
                <w:rFonts w:hint="eastAsia" w:ascii="宋体" w:hAnsi="宋体" w:cs="宋体"/>
                <w:sz w:val="24"/>
              </w:rPr>
              <w:t>法定代表人和其委托代理人签字、盖章</w:t>
            </w:r>
          </w:p>
        </w:tc>
      </w:tr>
      <w:tr w14:paraId="115955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490363">
            <w:pPr>
              <w:numPr>
                <w:ilvl w:val="0"/>
                <w:numId w:val="1"/>
              </w:numPr>
              <w:spacing w:beforeLines="50"/>
              <w:jc w:val="center"/>
              <w:rPr>
                <w:rFonts w:ascii="宋体" w:hAnsi="宋体" w:cs="宋体"/>
                <w:sz w:val="24"/>
              </w:rPr>
            </w:pPr>
          </w:p>
        </w:tc>
        <w:tc>
          <w:tcPr>
            <w:tcW w:w="1995" w:type="dxa"/>
            <w:vAlign w:val="center"/>
          </w:tcPr>
          <w:p w14:paraId="070A0C5D">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0D2A23A">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98AF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247FF0">
            <w:pPr>
              <w:numPr>
                <w:ilvl w:val="0"/>
                <w:numId w:val="1"/>
              </w:numPr>
              <w:spacing w:beforeLines="50"/>
              <w:jc w:val="center"/>
              <w:rPr>
                <w:rFonts w:ascii="宋体" w:hAnsi="宋体" w:cs="宋体"/>
                <w:sz w:val="24"/>
              </w:rPr>
            </w:pPr>
          </w:p>
        </w:tc>
        <w:tc>
          <w:tcPr>
            <w:tcW w:w="1995" w:type="dxa"/>
            <w:vAlign w:val="center"/>
          </w:tcPr>
          <w:p w14:paraId="7802FCAA">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94C5040">
            <w:pPr>
              <w:rPr>
                <w:rFonts w:ascii="宋体" w:hAnsi="宋体" w:cs="宋体"/>
                <w:sz w:val="24"/>
              </w:rPr>
            </w:pPr>
            <w:r>
              <w:rPr>
                <w:rFonts w:hint="eastAsia" w:ascii="宋体" w:hAnsi="宋体" w:cs="宋体"/>
                <w:sz w:val="24"/>
              </w:rPr>
              <w:t>无</w:t>
            </w:r>
          </w:p>
        </w:tc>
      </w:tr>
      <w:tr w14:paraId="4A68FA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9EA9F4">
            <w:pPr>
              <w:numPr>
                <w:ilvl w:val="0"/>
                <w:numId w:val="1"/>
              </w:numPr>
              <w:spacing w:beforeLines="50"/>
              <w:jc w:val="center"/>
              <w:rPr>
                <w:rFonts w:ascii="宋体" w:hAnsi="宋体" w:cs="宋体"/>
                <w:sz w:val="24"/>
              </w:rPr>
            </w:pPr>
          </w:p>
        </w:tc>
        <w:tc>
          <w:tcPr>
            <w:tcW w:w="1995" w:type="dxa"/>
            <w:vAlign w:val="center"/>
          </w:tcPr>
          <w:p w14:paraId="7FB8DF57">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396C155">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20B71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3EBDBE">
            <w:pPr>
              <w:numPr>
                <w:ilvl w:val="0"/>
                <w:numId w:val="1"/>
              </w:numPr>
              <w:spacing w:beforeLines="50"/>
              <w:jc w:val="center"/>
              <w:rPr>
                <w:rFonts w:ascii="宋体" w:hAnsi="宋体" w:cs="宋体"/>
                <w:sz w:val="24"/>
              </w:rPr>
            </w:pPr>
          </w:p>
        </w:tc>
        <w:tc>
          <w:tcPr>
            <w:tcW w:w="1995" w:type="dxa"/>
            <w:vAlign w:val="center"/>
          </w:tcPr>
          <w:p w14:paraId="5B8C1232">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1D93486">
            <w:pPr>
              <w:ind w:firstLine="240" w:firstLineChars="100"/>
              <w:rPr>
                <w:rFonts w:ascii="宋体" w:hAnsi="宋体" w:cs="宋体"/>
                <w:sz w:val="24"/>
              </w:rPr>
            </w:pPr>
            <w:r>
              <w:rPr>
                <w:rFonts w:hint="eastAsia" w:ascii="宋体" w:hAnsi="宋体" w:cs="宋体"/>
                <w:sz w:val="24"/>
              </w:rPr>
              <w:t xml:space="preserve">2025年12月  日10点00分 （见磋商公告） </w:t>
            </w:r>
          </w:p>
        </w:tc>
      </w:tr>
      <w:tr w14:paraId="136F0D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8A8D2A">
            <w:pPr>
              <w:numPr>
                <w:ilvl w:val="0"/>
                <w:numId w:val="1"/>
              </w:numPr>
              <w:spacing w:beforeLines="50"/>
              <w:jc w:val="center"/>
              <w:rPr>
                <w:rFonts w:ascii="宋体" w:hAnsi="宋体" w:cs="宋体"/>
                <w:sz w:val="24"/>
              </w:rPr>
            </w:pPr>
          </w:p>
        </w:tc>
        <w:tc>
          <w:tcPr>
            <w:tcW w:w="1995" w:type="dxa"/>
            <w:vAlign w:val="center"/>
          </w:tcPr>
          <w:p w14:paraId="414FD58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0F120B8">
            <w:pPr>
              <w:rPr>
                <w:rFonts w:ascii="宋体" w:hAnsi="宋体"/>
                <w:sz w:val="24"/>
              </w:rPr>
            </w:pPr>
            <w:r>
              <w:rPr>
                <w:rFonts w:hint="eastAsia" w:ascii="宋体" w:hAnsi="宋体"/>
                <w:sz w:val="24"/>
              </w:rPr>
              <w:t>周口市公共资源交易中心网</w:t>
            </w:r>
          </w:p>
          <w:p w14:paraId="0A76FB4A">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77C6FE8F">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0536E1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D2AE145">
            <w:pPr>
              <w:numPr>
                <w:ilvl w:val="0"/>
                <w:numId w:val="1"/>
              </w:numPr>
              <w:spacing w:beforeLines="50"/>
              <w:jc w:val="center"/>
              <w:rPr>
                <w:rFonts w:ascii="宋体" w:hAnsi="宋体" w:cs="宋体"/>
                <w:sz w:val="24"/>
              </w:rPr>
            </w:pPr>
          </w:p>
        </w:tc>
        <w:tc>
          <w:tcPr>
            <w:tcW w:w="1995" w:type="dxa"/>
            <w:vAlign w:val="center"/>
          </w:tcPr>
          <w:p w14:paraId="6A1C6BCC">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12B1399E">
            <w:pPr>
              <w:tabs>
                <w:tab w:val="left" w:pos="8640"/>
              </w:tabs>
              <w:ind w:left="-2" w:leftChars="-1" w:firstLine="240" w:firstLineChars="100"/>
              <w:rPr>
                <w:rFonts w:ascii="宋体" w:hAnsi="宋体" w:cs="宋体"/>
                <w:sz w:val="24"/>
              </w:rPr>
            </w:pPr>
            <w:r>
              <w:rPr>
                <w:rFonts w:hint="eastAsia" w:ascii="宋体" w:hAnsi="宋体" w:cs="宋体"/>
                <w:sz w:val="24"/>
              </w:rPr>
              <w:t>2025年12月日10点00分  见磋商公告</w:t>
            </w:r>
          </w:p>
        </w:tc>
      </w:tr>
      <w:tr w14:paraId="3B99A6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6CBD8F7">
            <w:pPr>
              <w:numPr>
                <w:ilvl w:val="0"/>
                <w:numId w:val="1"/>
              </w:numPr>
              <w:spacing w:beforeLines="50"/>
              <w:jc w:val="center"/>
              <w:rPr>
                <w:rFonts w:ascii="宋体" w:hAnsi="宋体" w:cs="宋体"/>
                <w:sz w:val="24"/>
              </w:rPr>
            </w:pPr>
          </w:p>
        </w:tc>
        <w:tc>
          <w:tcPr>
            <w:tcW w:w="1995" w:type="dxa"/>
            <w:vAlign w:val="center"/>
          </w:tcPr>
          <w:p w14:paraId="4C7E5C91">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73E2799">
            <w:pPr>
              <w:tabs>
                <w:tab w:val="left" w:pos="8640"/>
              </w:tabs>
              <w:rPr>
                <w:rFonts w:ascii="宋体" w:hAnsi="宋体" w:cs="宋体"/>
                <w:sz w:val="24"/>
              </w:rPr>
            </w:pPr>
            <w:r>
              <w:rPr>
                <w:rFonts w:hint="eastAsia" w:ascii="宋体" w:hAnsi="宋体" w:cs="宋体"/>
                <w:sz w:val="24"/>
              </w:rPr>
              <w:t>详见磋商文件第二章</w:t>
            </w:r>
          </w:p>
        </w:tc>
      </w:tr>
      <w:tr w14:paraId="2C8B75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5945B9B">
            <w:pPr>
              <w:numPr>
                <w:ilvl w:val="0"/>
                <w:numId w:val="1"/>
              </w:numPr>
              <w:spacing w:beforeLines="50"/>
              <w:jc w:val="center"/>
              <w:rPr>
                <w:rFonts w:ascii="宋体" w:hAnsi="宋体" w:cs="宋体"/>
                <w:sz w:val="24"/>
              </w:rPr>
            </w:pPr>
          </w:p>
        </w:tc>
        <w:tc>
          <w:tcPr>
            <w:tcW w:w="1995" w:type="dxa"/>
            <w:vAlign w:val="center"/>
          </w:tcPr>
          <w:p w14:paraId="0D0CC165">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15AC4129">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44023F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D7D37E">
            <w:pPr>
              <w:numPr>
                <w:ilvl w:val="0"/>
                <w:numId w:val="1"/>
              </w:numPr>
              <w:spacing w:beforeLines="50"/>
              <w:jc w:val="center"/>
              <w:rPr>
                <w:rFonts w:ascii="宋体" w:hAnsi="宋体" w:cs="宋体"/>
                <w:sz w:val="24"/>
              </w:rPr>
            </w:pPr>
          </w:p>
        </w:tc>
        <w:tc>
          <w:tcPr>
            <w:tcW w:w="1995" w:type="dxa"/>
            <w:vAlign w:val="center"/>
          </w:tcPr>
          <w:p w14:paraId="23A47A9C">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CC4AB51">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C0DF06F">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0433E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F6A3F1">
            <w:pPr>
              <w:numPr>
                <w:ilvl w:val="0"/>
                <w:numId w:val="1"/>
              </w:numPr>
              <w:spacing w:beforeLines="50"/>
              <w:jc w:val="center"/>
              <w:rPr>
                <w:rFonts w:ascii="宋体" w:hAnsi="宋体" w:cs="宋体"/>
                <w:sz w:val="24"/>
              </w:rPr>
            </w:pPr>
          </w:p>
        </w:tc>
        <w:tc>
          <w:tcPr>
            <w:tcW w:w="1995" w:type="dxa"/>
            <w:vAlign w:val="center"/>
          </w:tcPr>
          <w:p w14:paraId="2ECCFAE8">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C344BC9">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15815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0EC7E3">
            <w:pPr>
              <w:numPr>
                <w:ilvl w:val="0"/>
                <w:numId w:val="1"/>
              </w:numPr>
              <w:spacing w:beforeLines="50"/>
              <w:jc w:val="center"/>
              <w:rPr>
                <w:rFonts w:ascii="宋体" w:hAnsi="宋体" w:cs="宋体"/>
                <w:sz w:val="24"/>
              </w:rPr>
            </w:pPr>
          </w:p>
        </w:tc>
        <w:tc>
          <w:tcPr>
            <w:tcW w:w="1995" w:type="dxa"/>
            <w:vAlign w:val="center"/>
          </w:tcPr>
          <w:p w14:paraId="54723D54">
            <w:pPr>
              <w:jc w:val="center"/>
              <w:rPr>
                <w:rFonts w:ascii="宋体" w:hAnsi="宋体" w:cs="宋体"/>
                <w:sz w:val="24"/>
              </w:rPr>
            </w:pPr>
            <w:r>
              <w:rPr>
                <w:rFonts w:hint="eastAsia" w:ascii="宋体" w:hAnsi="宋体" w:cs="宋体"/>
                <w:sz w:val="24"/>
              </w:rPr>
              <w:t>服务期限</w:t>
            </w:r>
          </w:p>
        </w:tc>
        <w:tc>
          <w:tcPr>
            <w:tcW w:w="6615" w:type="dxa"/>
            <w:vAlign w:val="center"/>
          </w:tcPr>
          <w:p w14:paraId="0A9D5D64">
            <w:pPr>
              <w:jc w:val="left"/>
              <w:rPr>
                <w:rFonts w:ascii="宋体" w:hAnsi="宋体" w:cs="宋体"/>
                <w:sz w:val="24"/>
              </w:rPr>
            </w:pPr>
            <w:r>
              <w:rPr>
                <w:rFonts w:hint="eastAsia" w:ascii="宋体" w:hAnsi="宋体" w:cs="宋体"/>
                <w:sz w:val="24"/>
              </w:rPr>
              <w:t>合同签订后60日历天</w:t>
            </w:r>
          </w:p>
        </w:tc>
      </w:tr>
      <w:tr w14:paraId="5B2C18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6558333">
            <w:pPr>
              <w:numPr>
                <w:ilvl w:val="0"/>
                <w:numId w:val="1"/>
              </w:numPr>
              <w:spacing w:beforeLines="50"/>
              <w:jc w:val="center"/>
              <w:rPr>
                <w:rFonts w:ascii="宋体" w:hAnsi="宋体" w:cs="宋体"/>
                <w:sz w:val="24"/>
              </w:rPr>
            </w:pPr>
          </w:p>
        </w:tc>
        <w:tc>
          <w:tcPr>
            <w:tcW w:w="1995" w:type="dxa"/>
            <w:vAlign w:val="center"/>
          </w:tcPr>
          <w:p w14:paraId="5D7FF29A">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04B18441">
            <w:pPr>
              <w:tabs>
                <w:tab w:val="left" w:pos="8640"/>
              </w:tabs>
              <w:jc w:val="left"/>
              <w:rPr>
                <w:rFonts w:ascii="宋体" w:hAnsi="宋体" w:cs="宋体"/>
                <w:sz w:val="24"/>
              </w:rPr>
            </w:pPr>
            <w:r>
              <w:rPr>
                <w:rFonts w:hint="eastAsia"/>
                <w:sz w:val="24"/>
              </w:rPr>
              <w:t>验收完成并提交完整合格的报告后一次性付清。</w:t>
            </w:r>
            <w:r>
              <w:rPr>
                <w:rFonts w:hint="eastAsia" w:ascii="宋体" w:hAnsi="宋体" w:cs="宋体"/>
                <w:sz w:val="24"/>
              </w:rPr>
              <w:t>（不得要求支付履约保证金等没有法定依据的保证金）</w:t>
            </w:r>
          </w:p>
        </w:tc>
      </w:tr>
      <w:tr w14:paraId="04A18B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0EEE5C4">
            <w:pPr>
              <w:numPr>
                <w:ilvl w:val="0"/>
                <w:numId w:val="1"/>
              </w:numPr>
              <w:spacing w:beforeLines="50"/>
              <w:jc w:val="center"/>
              <w:rPr>
                <w:rFonts w:ascii="宋体" w:hAnsi="宋体" w:cs="宋体"/>
                <w:sz w:val="24"/>
              </w:rPr>
            </w:pPr>
          </w:p>
        </w:tc>
        <w:tc>
          <w:tcPr>
            <w:tcW w:w="1995" w:type="dxa"/>
            <w:vAlign w:val="center"/>
          </w:tcPr>
          <w:p w14:paraId="7E4C447B">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2391DE43">
            <w:pPr>
              <w:tabs>
                <w:tab w:val="left" w:pos="8640"/>
              </w:tabs>
              <w:jc w:val="left"/>
              <w:rPr>
                <w:rFonts w:ascii="宋体" w:hAnsi="宋体" w:cs="宋体"/>
                <w:sz w:val="24"/>
              </w:rPr>
            </w:pPr>
            <w:r>
              <w:rPr>
                <w:rFonts w:hint="eastAsia" w:ascii="宋体" w:hAnsi="宋体" w:cs="宋体"/>
                <w:sz w:val="24"/>
              </w:rPr>
              <w:t xml:space="preserve"> 详见供应商须知前附表4.6</w:t>
            </w:r>
          </w:p>
        </w:tc>
      </w:tr>
      <w:tr w14:paraId="1C7A4E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BC70F1C">
            <w:pPr>
              <w:numPr>
                <w:ilvl w:val="0"/>
                <w:numId w:val="1"/>
              </w:numPr>
              <w:spacing w:beforeLines="50"/>
              <w:jc w:val="center"/>
              <w:rPr>
                <w:rFonts w:ascii="宋体" w:hAnsi="宋体" w:cs="宋体"/>
                <w:sz w:val="24"/>
              </w:rPr>
            </w:pPr>
          </w:p>
        </w:tc>
        <w:tc>
          <w:tcPr>
            <w:tcW w:w="1995" w:type="dxa"/>
            <w:vAlign w:val="center"/>
          </w:tcPr>
          <w:p w14:paraId="4FF78A09">
            <w:pPr>
              <w:spacing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63257866">
            <w:pPr>
              <w:tabs>
                <w:tab w:val="left" w:pos="8640"/>
              </w:tabs>
              <w:jc w:val="left"/>
              <w:rPr>
                <w:rFonts w:ascii="宋体" w:hAnsi="宋体" w:cs="宋体"/>
                <w:b/>
                <w:bCs/>
                <w:sz w:val="24"/>
                <w:u w:val="single"/>
              </w:rPr>
            </w:pPr>
            <w:r>
              <w:rPr>
                <w:rFonts w:hint="eastAsia" w:ascii="宋体" w:hAnsi="宋体" w:cs="宋体"/>
                <w:b/>
                <w:bCs/>
                <w:sz w:val="24"/>
              </w:rPr>
              <w:t>一次报价</w:t>
            </w:r>
          </w:p>
        </w:tc>
      </w:tr>
      <w:tr w14:paraId="696692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B4B1CA">
            <w:pPr>
              <w:numPr>
                <w:ilvl w:val="0"/>
                <w:numId w:val="1"/>
              </w:numPr>
              <w:spacing w:beforeLines="50"/>
              <w:jc w:val="center"/>
              <w:rPr>
                <w:rFonts w:ascii="宋体" w:hAnsi="宋体" w:cs="宋体"/>
                <w:sz w:val="24"/>
              </w:rPr>
            </w:pPr>
          </w:p>
        </w:tc>
        <w:tc>
          <w:tcPr>
            <w:tcW w:w="1995" w:type="dxa"/>
            <w:vAlign w:val="center"/>
          </w:tcPr>
          <w:p w14:paraId="0657B884">
            <w:pPr>
              <w:spacing w:beforeLines="50"/>
              <w:ind w:firstLine="14" w:firstLineChars="6"/>
              <w:jc w:val="center"/>
              <w:rPr>
                <w:rFonts w:ascii="宋体" w:hAnsi="宋体" w:cs="宋体"/>
                <w:b/>
                <w:bCs/>
                <w:sz w:val="24"/>
              </w:rPr>
            </w:pPr>
            <w:r>
              <w:rPr>
                <w:rFonts w:hint="eastAsia" w:ascii="宋体" w:hAnsi="宋体" w:cs="宋体"/>
                <w:b/>
                <w:bCs/>
                <w:sz w:val="24"/>
              </w:rPr>
              <w:t>所属行业</w:t>
            </w:r>
          </w:p>
        </w:tc>
        <w:tc>
          <w:tcPr>
            <w:tcW w:w="6615" w:type="dxa"/>
            <w:vAlign w:val="center"/>
          </w:tcPr>
          <w:p w14:paraId="3CAD0650">
            <w:pPr>
              <w:tabs>
                <w:tab w:val="left" w:pos="8640"/>
              </w:tabs>
              <w:jc w:val="left"/>
              <w:rPr>
                <w:rFonts w:ascii="宋体" w:hAnsi="宋体" w:cs="宋体"/>
                <w:b/>
                <w:bCs/>
                <w:sz w:val="24"/>
              </w:rPr>
            </w:pPr>
            <w:r>
              <w:rPr>
                <w:rFonts w:hint="eastAsia" w:ascii="宋体" w:hAnsi="宋体" w:cs="宋体"/>
                <w:sz w:val="24"/>
              </w:rPr>
              <w:t>其他未列明行业</w:t>
            </w:r>
          </w:p>
        </w:tc>
      </w:tr>
    </w:tbl>
    <w:p w14:paraId="637004CD">
      <w:pPr>
        <w:pStyle w:val="25"/>
        <w:ind w:firstLine="0" w:firstLineChars="0"/>
        <w:rPr>
          <w:rFonts w:ascii="宋体" w:hAnsi="宋体" w:cs="宋体"/>
          <w:b/>
          <w:sz w:val="30"/>
          <w:szCs w:val="30"/>
        </w:rPr>
      </w:pPr>
    </w:p>
    <w:p w14:paraId="132C01E2">
      <w:pPr>
        <w:spacing w:line="720" w:lineRule="auto"/>
        <w:jc w:val="center"/>
        <w:rPr>
          <w:rFonts w:ascii="宋体" w:hAnsi="宋体" w:cs="宋体"/>
          <w:b/>
          <w:sz w:val="30"/>
          <w:szCs w:val="30"/>
        </w:rPr>
      </w:pPr>
    </w:p>
    <w:p w14:paraId="6A8204D1">
      <w:pPr>
        <w:spacing w:line="720" w:lineRule="auto"/>
        <w:jc w:val="center"/>
        <w:rPr>
          <w:rFonts w:ascii="宋体" w:hAnsi="宋体" w:cs="宋体"/>
          <w:b/>
          <w:sz w:val="30"/>
          <w:szCs w:val="30"/>
        </w:rPr>
      </w:pPr>
    </w:p>
    <w:p w14:paraId="36A69FD2">
      <w:pPr>
        <w:pStyle w:val="36"/>
        <w:ind w:firstLine="301"/>
        <w:rPr>
          <w:rFonts w:ascii="宋体" w:hAnsi="宋体" w:cs="宋体"/>
          <w:b/>
          <w:sz w:val="30"/>
          <w:szCs w:val="30"/>
        </w:rPr>
      </w:pPr>
    </w:p>
    <w:p w14:paraId="64E10C91">
      <w:pPr>
        <w:spacing w:line="720" w:lineRule="auto"/>
        <w:jc w:val="center"/>
        <w:rPr>
          <w:rFonts w:ascii="宋体" w:hAnsi="宋体" w:cs="宋体"/>
          <w:b/>
          <w:sz w:val="30"/>
          <w:szCs w:val="30"/>
        </w:rPr>
      </w:pPr>
      <w:r>
        <w:rPr>
          <w:rFonts w:hint="eastAsia" w:ascii="宋体" w:hAnsi="宋体" w:cs="宋体"/>
          <w:b/>
          <w:sz w:val="30"/>
          <w:szCs w:val="30"/>
        </w:rPr>
        <w:t>一、总则</w:t>
      </w:r>
    </w:p>
    <w:p w14:paraId="79397476">
      <w:pPr>
        <w:spacing w:line="560" w:lineRule="exact"/>
        <w:ind w:firstLine="482" w:firstLineChars="200"/>
        <w:rPr>
          <w:rFonts w:ascii="宋体" w:hAnsi="宋体" w:cs="宋体"/>
          <w:sz w:val="24"/>
        </w:rPr>
      </w:pPr>
      <w:r>
        <w:rPr>
          <w:rFonts w:hint="eastAsia" w:ascii="宋体" w:hAnsi="宋体" w:cs="宋体"/>
          <w:b/>
          <w:sz w:val="24"/>
        </w:rPr>
        <w:t>1．适用范围</w:t>
      </w:r>
    </w:p>
    <w:p w14:paraId="1F34F87E">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E64F715">
      <w:pPr>
        <w:spacing w:line="560" w:lineRule="exact"/>
        <w:ind w:firstLine="482" w:firstLineChars="200"/>
        <w:rPr>
          <w:rFonts w:ascii="宋体" w:hAnsi="宋体" w:cs="宋体"/>
          <w:b/>
          <w:sz w:val="24"/>
        </w:rPr>
      </w:pPr>
      <w:r>
        <w:rPr>
          <w:rFonts w:hint="eastAsia" w:ascii="宋体" w:hAnsi="宋体" w:cs="宋体"/>
          <w:b/>
          <w:sz w:val="24"/>
        </w:rPr>
        <w:t>2．定义</w:t>
      </w:r>
    </w:p>
    <w:p w14:paraId="6133E2E8">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BCAA5ED">
      <w:pPr>
        <w:tabs>
          <w:tab w:val="left" w:pos="0"/>
        </w:tabs>
        <w:spacing w:line="560" w:lineRule="exact"/>
        <w:ind w:firstLine="480" w:firstLineChars="200"/>
        <w:rPr>
          <w:rFonts w:ascii="宋体" w:hAnsi="宋体" w:cs="宋体"/>
          <w:sz w:val="24"/>
        </w:rPr>
      </w:pPr>
      <w:r>
        <w:rPr>
          <w:rFonts w:hint="eastAsia" w:ascii="宋体" w:hAnsi="宋体" w:cs="宋体"/>
          <w:sz w:val="24"/>
        </w:rPr>
        <w:t>2.2“采购人”：项城市农业农村局</w:t>
      </w:r>
    </w:p>
    <w:p w14:paraId="119ADDA3">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E5A00BC">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8BE8B6">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F55E163">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C60351C">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E74529A">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97868FB">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777B6430">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547FA67">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173D23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90EA7B4">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C6DF556">
      <w:pPr>
        <w:spacing w:line="560" w:lineRule="exact"/>
        <w:ind w:firstLine="482" w:firstLineChars="200"/>
        <w:rPr>
          <w:rFonts w:ascii="宋体" w:hAnsi="宋体" w:cs="宋体"/>
          <w:b/>
          <w:sz w:val="24"/>
        </w:rPr>
      </w:pPr>
      <w:r>
        <w:rPr>
          <w:rFonts w:hint="eastAsia" w:ascii="宋体" w:hAnsi="宋体" w:cs="宋体"/>
          <w:b/>
          <w:sz w:val="24"/>
        </w:rPr>
        <w:t>3.采购预算</w:t>
      </w:r>
    </w:p>
    <w:p w14:paraId="78C5C3C6">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3A42434">
      <w:pPr>
        <w:spacing w:line="560" w:lineRule="exact"/>
        <w:ind w:firstLine="482" w:firstLineChars="200"/>
        <w:rPr>
          <w:rFonts w:ascii="宋体" w:hAnsi="宋体" w:cs="宋体"/>
          <w:b/>
          <w:sz w:val="24"/>
        </w:rPr>
      </w:pPr>
      <w:r>
        <w:rPr>
          <w:rFonts w:hint="eastAsia" w:ascii="宋体" w:hAnsi="宋体" w:cs="宋体"/>
          <w:b/>
          <w:sz w:val="24"/>
        </w:rPr>
        <w:t>4.合格的供应商</w:t>
      </w:r>
    </w:p>
    <w:p w14:paraId="0CF7E12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1CD6A49">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98E4E94">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67703829">
      <w:pPr>
        <w:pStyle w:val="73"/>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024EC8B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34EF7F3F">
      <w:pPr>
        <w:pStyle w:val="73"/>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2C13BA6F">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4B659496">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6DE24EF3">
      <w:pPr>
        <w:spacing w:line="560" w:lineRule="exact"/>
        <w:ind w:firstLine="480" w:firstLineChars="200"/>
        <w:rPr>
          <w:rFonts w:ascii="宋体" w:hAnsi="宋体" w:cs="宋体"/>
          <w:sz w:val="24"/>
          <w:lang w:val="zh-CN"/>
        </w:rPr>
      </w:pPr>
      <w:r>
        <w:rPr>
          <w:rFonts w:hint="eastAsia" w:ascii="宋体" w:hAnsi="宋体" w:cs="宋体"/>
          <w:sz w:val="24"/>
        </w:rPr>
        <w:t xml:space="preserve">4.6 </w:t>
      </w:r>
      <w:r>
        <w:rPr>
          <w:rFonts w:hint="eastAsia" w:ascii="宋体" w:hAnsi="宋体" w:cs="宋体"/>
          <w:sz w:val="24"/>
          <w:lang w:val="zh-CN"/>
        </w:rPr>
        <w:t>自行勘察并说明如因自身原因造成的误判，理解不充分，自行负责。</w:t>
      </w:r>
    </w:p>
    <w:p w14:paraId="24CBDF2C">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6F06C855">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41CF92D">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5.l供应商一旦参加竞争性磋商，即被认为接受了本竞争性磋商文件中的所有条款和规定。并在文件中响应。</w:t>
      </w:r>
    </w:p>
    <w:p w14:paraId="64B32204">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E89EADE">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60C6947C">
      <w:pPr>
        <w:pStyle w:val="25"/>
        <w:ind w:firstLine="480"/>
        <w:rPr>
          <w:rFonts w:ascii="宋体" w:hAnsi="宋体" w:eastAsia="宋体" w:cs="宋体"/>
          <w:sz w:val="24"/>
        </w:rPr>
      </w:pPr>
    </w:p>
    <w:p w14:paraId="5E05648B">
      <w:pPr>
        <w:spacing w:line="720" w:lineRule="auto"/>
        <w:jc w:val="center"/>
        <w:rPr>
          <w:rFonts w:ascii="宋体" w:hAnsi="宋体" w:cs="宋体"/>
          <w:b/>
          <w:sz w:val="24"/>
        </w:rPr>
      </w:pPr>
      <w:r>
        <w:rPr>
          <w:rFonts w:hint="eastAsia" w:ascii="宋体" w:hAnsi="宋体" w:cs="宋体"/>
          <w:b/>
          <w:sz w:val="24"/>
        </w:rPr>
        <w:t>二、竞争性磋商文件</w:t>
      </w:r>
    </w:p>
    <w:p w14:paraId="2C459898">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CA03F4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7FD19B1">
      <w:pPr>
        <w:spacing w:line="560" w:lineRule="exact"/>
        <w:ind w:firstLine="480" w:firstLineChars="200"/>
        <w:rPr>
          <w:rFonts w:ascii="宋体" w:hAnsi="宋体" w:cs="宋体"/>
          <w:sz w:val="24"/>
        </w:rPr>
      </w:pPr>
      <w:r>
        <w:rPr>
          <w:rFonts w:hint="eastAsia" w:ascii="宋体" w:hAnsi="宋体" w:cs="宋体"/>
          <w:sz w:val="24"/>
        </w:rPr>
        <w:t>（1）竞争性磋商邀请函；</w:t>
      </w:r>
    </w:p>
    <w:p w14:paraId="430928B3">
      <w:pPr>
        <w:spacing w:line="560" w:lineRule="exact"/>
        <w:ind w:firstLine="480" w:firstLineChars="200"/>
        <w:rPr>
          <w:rFonts w:ascii="宋体" w:hAnsi="宋体" w:cs="宋体"/>
          <w:sz w:val="24"/>
        </w:rPr>
      </w:pPr>
      <w:r>
        <w:rPr>
          <w:rFonts w:hint="eastAsia" w:ascii="宋体" w:hAnsi="宋体" w:cs="宋体"/>
          <w:sz w:val="24"/>
        </w:rPr>
        <w:t>（2）供应商须知；</w:t>
      </w:r>
    </w:p>
    <w:p w14:paraId="03BB6C27">
      <w:pPr>
        <w:spacing w:line="560" w:lineRule="exact"/>
        <w:ind w:firstLine="480" w:firstLineChars="200"/>
        <w:rPr>
          <w:rFonts w:ascii="宋体" w:hAnsi="宋体" w:cs="宋体"/>
          <w:sz w:val="24"/>
        </w:rPr>
      </w:pPr>
      <w:r>
        <w:rPr>
          <w:rFonts w:hint="eastAsia" w:ascii="宋体" w:hAnsi="宋体" w:cs="宋体"/>
          <w:sz w:val="24"/>
        </w:rPr>
        <w:t>（3）采购需求；</w:t>
      </w:r>
    </w:p>
    <w:p w14:paraId="17D06E45">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37BCF37">
      <w:pPr>
        <w:spacing w:line="560" w:lineRule="exact"/>
        <w:ind w:firstLine="480" w:firstLineChars="200"/>
        <w:rPr>
          <w:rFonts w:ascii="宋体" w:hAnsi="宋体" w:cs="宋体"/>
          <w:sz w:val="24"/>
        </w:rPr>
      </w:pPr>
      <w:r>
        <w:rPr>
          <w:rFonts w:hint="eastAsia" w:ascii="宋体" w:hAnsi="宋体" w:cs="宋体"/>
          <w:sz w:val="24"/>
        </w:rPr>
        <w:t>（5）合同主要条款。</w:t>
      </w:r>
    </w:p>
    <w:p w14:paraId="3DE33812">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B2E649F">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B7160C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15E7DD9">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4207EE2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0EEB8E4">
      <w:pPr>
        <w:spacing w:line="720" w:lineRule="auto"/>
        <w:jc w:val="center"/>
        <w:rPr>
          <w:rFonts w:ascii="宋体" w:hAnsi="宋体" w:cs="宋体"/>
          <w:b/>
          <w:sz w:val="24"/>
        </w:rPr>
      </w:pPr>
      <w:r>
        <w:rPr>
          <w:rFonts w:hint="eastAsia" w:ascii="宋体" w:hAnsi="宋体" w:cs="宋体"/>
          <w:b/>
          <w:sz w:val="24"/>
        </w:rPr>
        <w:t>三、响应性文件的编制</w:t>
      </w:r>
    </w:p>
    <w:p w14:paraId="5AC35867">
      <w:pPr>
        <w:spacing w:line="560" w:lineRule="exact"/>
        <w:ind w:firstLine="482" w:firstLineChars="200"/>
        <w:rPr>
          <w:rFonts w:ascii="宋体" w:hAnsi="宋体" w:cs="宋体"/>
          <w:b/>
          <w:bCs/>
          <w:sz w:val="24"/>
        </w:rPr>
      </w:pPr>
      <w:r>
        <w:rPr>
          <w:rFonts w:hint="eastAsia" w:ascii="宋体" w:hAnsi="宋体" w:cs="宋体"/>
          <w:b/>
          <w:bCs/>
          <w:sz w:val="24"/>
        </w:rPr>
        <w:t>8.要求</w:t>
      </w:r>
    </w:p>
    <w:p w14:paraId="1FFF5E66">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82E9B51">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BB9CDA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D8F7078">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DAC0B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353B597">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B514FF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90AE0AE">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78F0FCF">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77DC774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1CC270B">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11A10D83">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989165">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41F3D15E">
      <w:pPr>
        <w:spacing w:line="560" w:lineRule="exact"/>
        <w:ind w:firstLine="480" w:firstLineChars="200"/>
        <w:rPr>
          <w:rFonts w:ascii="宋体" w:hAnsi="宋体" w:cs="宋体"/>
          <w:sz w:val="24"/>
        </w:rPr>
      </w:pPr>
      <w:r>
        <w:rPr>
          <w:rFonts w:hint="eastAsia" w:ascii="宋体" w:hAnsi="宋体" w:cs="宋体"/>
          <w:sz w:val="24"/>
        </w:rPr>
        <w:t>12.1  报价包括所投工程、税费、材料、现场落地、验收和交付后约定期限内免费维保等工作所发生的一切应有费用；</w:t>
      </w:r>
    </w:p>
    <w:p w14:paraId="426EFDBD">
      <w:pPr>
        <w:spacing w:line="560" w:lineRule="exact"/>
        <w:ind w:firstLine="480" w:firstLineChars="200"/>
        <w:rPr>
          <w:rFonts w:ascii="宋体" w:hAnsi="宋体" w:cs="宋体"/>
          <w:sz w:val="24"/>
        </w:rPr>
      </w:pPr>
      <w:r>
        <w:rPr>
          <w:rFonts w:hint="eastAsia" w:ascii="宋体" w:hAnsi="宋体" w:cs="宋体"/>
          <w:sz w:val="24"/>
        </w:rPr>
        <w:t>12.2磋商文件中的报价为供应商的最终报价。</w:t>
      </w:r>
    </w:p>
    <w:p w14:paraId="5A595AA7">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0FC465FD">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D9EBCD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270F9CB1">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0C3B02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13.l响应性文件有效期为自竞争性磋商开始之日起60天，成交的响应文件其有效期应延续至合同执行结束，有效期短于此规定的响应性文件将被视为无效。</w:t>
      </w:r>
    </w:p>
    <w:p w14:paraId="66D7CF6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80E920B">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6BE7269">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w:t>
      </w:r>
      <w:r>
        <w:rPr>
          <w:rFonts w:hint="eastAsia" w:ascii="宋体" w:hAnsi="宋体" w:cs="宋体"/>
          <w:sz w:val="24"/>
        </w:rPr>
        <w:t>签章是指签字和盖章，</w:t>
      </w:r>
      <w:r>
        <w:rPr>
          <w:rFonts w:hint="eastAsia" w:ascii="宋体" w:hAnsi="宋体" w:cs="宋体"/>
          <w:sz w:val="24"/>
          <w:lang w:val="zh-CN"/>
        </w:rPr>
        <w:t>公章是指法人（供应商）行政公章，不包括专用章。</w:t>
      </w:r>
    </w:p>
    <w:p w14:paraId="54B14AA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90295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0BA01A09">
      <w:pPr>
        <w:spacing w:line="360" w:lineRule="auto"/>
        <w:ind w:firstLine="550"/>
        <w:rPr>
          <w:color w:val="000000" w:themeColor="text1"/>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7939103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7EBB9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15F204C">
      <w:pPr>
        <w:spacing w:line="360" w:lineRule="auto"/>
        <w:ind w:firstLine="550"/>
        <w:rPr>
          <w:rFonts w:ascii="宋体" w:hAnsi="宋体" w:cs="宋体"/>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FBA496D">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2"/>
          <w:rFonts w:hint="eastAsia" w:ascii="宋体" w:hAnsi="宋体" w:cs="宋体"/>
          <w:sz w:val="24"/>
        </w:rPr>
        <w:t>http://jyzx.zhoukou.gov.cn）办事指南</w:t>
      </w:r>
      <w:r>
        <w:rPr>
          <w:rStyle w:val="32"/>
          <w:rFonts w:hint="eastAsia" w:ascii="宋体" w:hAnsi="宋体" w:cs="宋体"/>
          <w:bCs/>
          <w:sz w:val="24"/>
        </w:rPr>
        <w:t>《不见面开标远程在线解密会员端操作手册操作指南》</w:t>
      </w:r>
      <w:r>
        <w:rPr>
          <w:rStyle w:val="32"/>
          <w:rFonts w:hint="eastAsia" w:ascii="宋体" w:hAnsi="宋体" w:cs="宋体"/>
          <w:sz w:val="24"/>
        </w:rPr>
        <w:t>。</w:t>
      </w:r>
      <w:r>
        <w:rPr>
          <w:rStyle w:val="32"/>
          <w:rFonts w:hint="eastAsia" w:ascii="宋体" w:hAnsi="宋体" w:cs="宋体"/>
          <w:sz w:val="24"/>
        </w:rPr>
        <w:fldChar w:fldCharType="end"/>
      </w:r>
    </w:p>
    <w:p w14:paraId="5495D27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6D9CF131">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1388E9CE">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23CA484">
      <w:pPr>
        <w:pStyle w:val="5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15B2C4D">
      <w:pPr>
        <w:pStyle w:val="57"/>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141C448">
      <w:pPr>
        <w:pStyle w:val="5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3438805">
      <w:pPr>
        <w:pStyle w:val="5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1B4048">
      <w:pPr>
        <w:pStyle w:val="5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31D031E">
      <w:pPr>
        <w:pStyle w:val="5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D8F3FD8">
      <w:pPr>
        <w:pStyle w:val="57"/>
        <w:spacing w:line="560" w:lineRule="exact"/>
        <w:ind w:firstLine="480" w:firstLineChars="200"/>
        <w:rPr>
          <w:rFonts w:ascii="宋体" w:hAnsi="宋体"/>
          <w:sz w:val="24"/>
          <w:szCs w:val="24"/>
        </w:rPr>
      </w:pPr>
      <w:r>
        <w:rPr>
          <w:rFonts w:hint="eastAsia" w:ascii="宋体" w:hAnsi="宋体"/>
          <w:sz w:val="24"/>
          <w:szCs w:val="24"/>
        </w:rPr>
        <w:t>17.4.2响应性文件未响应性文件未按竞争性磋商文件规定密封、签署、盖章的；</w:t>
      </w:r>
    </w:p>
    <w:p w14:paraId="5F7357DC">
      <w:pPr>
        <w:pStyle w:val="5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AB4298C">
      <w:pPr>
        <w:spacing w:line="720" w:lineRule="auto"/>
        <w:jc w:val="center"/>
        <w:rPr>
          <w:rFonts w:ascii="宋体" w:hAnsi="宋体" w:cs="宋体"/>
          <w:b/>
          <w:sz w:val="24"/>
        </w:rPr>
      </w:pPr>
      <w:r>
        <w:rPr>
          <w:rFonts w:hint="eastAsia" w:ascii="宋体" w:hAnsi="宋体" w:cs="宋体"/>
          <w:b/>
          <w:sz w:val="24"/>
        </w:rPr>
        <w:t>五、竞争性磋商</w:t>
      </w:r>
    </w:p>
    <w:p w14:paraId="1D64013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7B62610">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0FD997D">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BCBD5F9">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EB6E8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6FA6311F">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125D6EF">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7FD452B">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F4762E7">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029190E">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A7DB6EF">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CD96DED">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EB29F06">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7D740E6">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2347F0D">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D42F5C8">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8E38ED4">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C22148D">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2AE9400">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89BE98A">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7629B30">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458F22C3">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43D29D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E4A1B40">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3E840EA">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0D04B6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20C197F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29CE8E0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1F61404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057C811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228CC304">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0BAD72E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19.7.14不同供应商投标（响应）文件中法定代表人或者负责人签字出自同一人之手。</w:t>
      </w:r>
    </w:p>
    <w:p w14:paraId="221FCEBB">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9DA47A6">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F68DFE0">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1003FA8">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048F89F">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AC5B8A4">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76B857E8">
      <w:pPr>
        <w:pStyle w:val="39"/>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A4E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E7055B3">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239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ED83E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7588734">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791A683">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B4B54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A0EAE0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9D7E529">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88CA04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0E2F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0505BC">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5F58924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0CF7F53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222B3CD">
            <w:pPr>
              <w:adjustRightInd w:val="0"/>
              <w:snapToGrid w:val="0"/>
              <w:spacing w:line="360" w:lineRule="auto"/>
              <w:ind w:right="-10"/>
              <w:rPr>
                <w:rFonts w:ascii="宋体" w:hAnsi="宋体" w:cs="宋体"/>
                <w:sz w:val="24"/>
              </w:rPr>
            </w:pPr>
          </w:p>
        </w:tc>
        <w:tc>
          <w:tcPr>
            <w:tcW w:w="2371" w:type="dxa"/>
            <w:vAlign w:val="center"/>
          </w:tcPr>
          <w:p w14:paraId="50F4B4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85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78395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626A741">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48BFF97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3BE1560">
            <w:pPr>
              <w:adjustRightInd w:val="0"/>
              <w:snapToGrid w:val="0"/>
              <w:spacing w:line="360" w:lineRule="auto"/>
              <w:ind w:right="-10"/>
              <w:rPr>
                <w:rFonts w:ascii="宋体" w:hAnsi="宋体" w:cs="宋体"/>
                <w:sz w:val="24"/>
              </w:rPr>
            </w:pPr>
          </w:p>
        </w:tc>
        <w:tc>
          <w:tcPr>
            <w:tcW w:w="2371" w:type="dxa"/>
            <w:vAlign w:val="center"/>
          </w:tcPr>
          <w:p w14:paraId="4CAC842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3F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DA25CA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EAD25D6">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1D285AD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2A9990">
            <w:pPr>
              <w:adjustRightInd w:val="0"/>
              <w:snapToGrid w:val="0"/>
              <w:spacing w:line="360" w:lineRule="auto"/>
              <w:ind w:right="-10"/>
              <w:rPr>
                <w:rFonts w:ascii="宋体" w:hAnsi="宋体" w:cs="宋体"/>
                <w:sz w:val="24"/>
              </w:rPr>
            </w:pPr>
          </w:p>
        </w:tc>
        <w:tc>
          <w:tcPr>
            <w:tcW w:w="2371" w:type="dxa"/>
            <w:vAlign w:val="center"/>
          </w:tcPr>
          <w:p w14:paraId="668098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1F7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9FD063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7CC693D">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371214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DC02B6">
            <w:pPr>
              <w:adjustRightInd w:val="0"/>
              <w:snapToGrid w:val="0"/>
              <w:spacing w:line="360" w:lineRule="auto"/>
              <w:ind w:right="-10"/>
              <w:rPr>
                <w:rFonts w:ascii="宋体" w:hAnsi="宋体" w:cs="宋体"/>
                <w:sz w:val="24"/>
              </w:rPr>
            </w:pPr>
          </w:p>
        </w:tc>
        <w:tc>
          <w:tcPr>
            <w:tcW w:w="2371" w:type="dxa"/>
            <w:vAlign w:val="center"/>
          </w:tcPr>
          <w:p w14:paraId="4E77AA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D4E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B40EC7A">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BA747D0">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940A5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3157949">
            <w:pPr>
              <w:adjustRightInd w:val="0"/>
              <w:snapToGrid w:val="0"/>
              <w:spacing w:line="360" w:lineRule="auto"/>
              <w:ind w:right="-10"/>
              <w:rPr>
                <w:rFonts w:ascii="宋体" w:hAnsi="宋体" w:cs="宋体"/>
                <w:sz w:val="24"/>
              </w:rPr>
            </w:pPr>
          </w:p>
        </w:tc>
        <w:tc>
          <w:tcPr>
            <w:tcW w:w="2371" w:type="dxa"/>
            <w:vAlign w:val="center"/>
          </w:tcPr>
          <w:p w14:paraId="3B7D10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43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BF03E1">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66D992D1">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091B43C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254878">
            <w:pPr>
              <w:adjustRightInd w:val="0"/>
              <w:snapToGrid w:val="0"/>
              <w:spacing w:line="360" w:lineRule="auto"/>
              <w:ind w:right="-10"/>
              <w:rPr>
                <w:rFonts w:ascii="宋体" w:hAnsi="宋体" w:cs="宋体"/>
                <w:sz w:val="24"/>
              </w:rPr>
            </w:pPr>
          </w:p>
        </w:tc>
        <w:tc>
          <w:tcPr>
            <w:tcW w:w="2371" w:type="dxa"/>
            <w:vAlign w:val="center"/>
          </w:tcPr>
          <w:p w14:paraId="406588D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0E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C2ACD64">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FBFA849">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6F754F6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5F8C708">
            <w:pPr>
              <w:adjustRightInd w:val="0"/>
              <w:snapToGrid w:val="0"/>
              <w:spacing w:line="360" w:lineRule="auto"/>
              <w:ind w:right="-10"/>
              <w:rPr>
                <w:rFonts w:ascii="宋体" w:hAnsi="宋体" w:cs="宋体"/>
                <w:sz w:val="24"/>
              </w:rPr>
            </w:pPr>
          </w:p>
        </w:tc>
        <w:tc>
          <w:tcPr>
            <w:tcW w:w="2371" w:type="dxa"/>
            <w:vAlign w:val="center"/>
          </w:tcPr>
          <w:p w14:paraId="6C2EBC3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6C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3E65331">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47D5C1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57D8412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07CFB2">
            <w:pPr>
              <w:adjustRightInd w:val="0"/>
              <w:snapToGrid w:val="0"/>
              <w:spacing w:line="360" w:lineRule="auto"/>
              <w:ind w:right="-10"/>
              <w:rPr>
                <w:rFonts w:ascii="宋体" w:hAnsi="宋体" w:cs="宋体"/>
                <w:sz w:val="24"/>
              </w:rPr>
            </w:pPr>
          </w:p>
        </w:tc>
        <w:tc>
          <w:tcPr>
            <w:tcW w:w="2371" w:type="dxa"/>
            <w:vAlign w:val="center"/>
          </w:tcPr>
          <w:p w14:paraId="1C81131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438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FB6B96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26F60F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0BEC21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4684D4">
            <w:pPr>
              <w:adjustRightInd w:val="0"/>
              <w:snapToGrid w:val="0"/>
              <w:spacing w:line="360" w:lineRule="auto"/>
              <w:ind w:right="-10"/>
              <w:rPr>
                <w:rFonts w:ascii="宋体" w:hAnsi="宋体" w:cs="宋体"/>
                <w:sz w:val="24"/>
              </w:rPr>
            </w:pPr>
          </w:p>
        </w:tc>
        <w:tc>
          <w:tcPr>
            <w:tcW w:w="2371" w:type="dxa"/>
            <w:vAlign w:val="center"/>
          </w:tcPr>
          <w:p w14:paraId="4CC157C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64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A04FE7">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2C384F5D">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A6E8E6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A04651">
            <w:pPr>
              <w:adjustRightInd w:val="0"/>
              <w:snapToGrid w:val="0"/>
              <w:spacing w:line="360" w:lineRule="auto"/>
              <w:ind w:right="-10"/>
              <w:rPr>
                <w:rFonts w:ascii="宋体" w:hAnsi="宋体" w:cs="宋体"/>
                <w:sz w:val="24"/>
              </w:rPr>
            </w:pPr>
          </w:p>
        </w:tc>
        <w:tc>
          <w:tcPr>
            <w:tcW w:w="2371" w:type="dxa"/>
            <w:vAlign w:val="center"/>
          </w:tcPr>
          <w:p w14:paraId="7F14A4E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012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08E5D97">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0D551F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20D932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7B5646">
            <w:pPr>
              <w:adjustRightInd w:val="0"/>
              <w:snapToGrid w:val="0"/>
              <w:spacing w:line="360" w:lineRule="auto"/>
              <w:ind w:right="-10"/>
              <w:rPr>
                <w:rFonts w:ascii="宋体" w:hAnsi="宋体" w:cs="宋体"/>
                <w:sz w:val="24"/>
              </w:rPr>
            </w:pPr>
          </w:p>
        </w:tc>
        <w:tc>
          <w:tcPr>
            <w:tcW w:w="2371" w:type="dxa"/>
            <w:vAlign w:val="center"/>
          </w:tcPr>
          <w:p w14:paraId="445122F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242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7B4C7C">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9DE78AD">
            <w:pPr>
              <w:spacing w:after="50" w:line="360" w:lineRule="auto"/>
              <w:ind w:right="-10"/>
              <w:jc w:val="center"/>
              <w:rPr>
                <w:rFonts w:ascii="宋体" w:hAnsi="宋体" w:cs="宋体"/>
                <w:bCs/>
                <w:sz w:val="24"/>
              </w:rPr>
            </w:pPr>
          </w:p>
        </w:tc>
        <w:tc>
          <w:tcPr>
            <w:tcW w:w="1937" w:type="dxa"/>
            <w:vAlign w:val="center"/>
          </w:tcPr>
          <w:p w14:paraId="1B864A62">
            <w:pPr>
              <w:spacing w:after="50" w:line="360" w:lineRule="auto"/>
              <w:ind w:right="-10"/>
              <w:jc w:val="center"/>
              <w:rPr>
                <w:rFonts w:ascii="宋体" w:hAnsi="宋体" w:cs="宋体"/>
                <w:sz w:val="24"/>
              </w:rPr>
            </w:pPr>
          </w:p>
        </w:tc>
        <w:tc>
          <w:tcPr>
            <w:tcW w:w="825" w:type="dxa"/>
            <w:vAlign w:val="center"/>
          </w:tcPr>
          <w:p w14:paraId="5DE8530A">
            <w:pPr>
              <w:adjustRightInd w:val="0"/>
              <w:snapToGrid w:val="0"/>
              <w:spacing w:line="360" w:lineRule="auto"/>
              <w:ind w:right="-10"/>
              <w:rPr>
                <w:rFonts w:ascii="宋体" w:hAnsi="宋体" w:cs="宋体"/>
                <w:sz w:val="24"/>
              </w:rPr>
            </w:pPr>
          </w:p>
        </w:tc>
        <w:tc>
          <w:tcPr>
            <w:tcW w:w="2371" w:type="dxa"/>
            <w:vAlign w:val="center"/>
          </w:tcPr>
          <w:p w14:paraId="7AD037EE">
            <w:pPr>
              <w:adjustRightInd w:val="0"/>
              <w:snapToGrid w:val="0"/>
              <w:spacing w:line="360" w:lineRule="auto"/>
              <w:ind w:right="-10"/>
              <w:jc w:val="center"/>
              <w:rPr>
                <w:rFonts w:ascii="宋体" w:hAnsi="宋体" w:cs="宋体"/>
                <w:sz w:val="24"/>
              </w:rPr>
            </w:pPr>
          </w:p>
        </w:tc>
      </w:tr>
      <w:tr w14:paraId="7DEE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75508C1">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ADD0020">
            <w:pPr>
              <w:spacing w:after="50" w:line="360" w:lineRule="auto"/>
              <w:ind w:right="-10"/>
              <w:jc w:val="center"/>
              <w:rPr>
                <w:rFonts w:ascii="宋体" w:hAnsi="宋体" w:cs="宋体"/>
                <w:sz w:val="24"/>
              </w:rPr>
            </w:pPr>
          </w:p>
        </w:tc>
        <w:tc>
          <w:tcPr>
            <w:tcW w:w="1937" w:type="dxa"/>
            <w:vAlign w:val="center"/>
          </w:tcPr>
          <w:p w14:paraId="0BF6EA3D">
            <w:pPr>
              <w:spacing w:after="50" w:line="360" w:lineRule="auto"/>
              <w:ind w:right="-10"/>
              <w:jc w:val="center"/>
              <w:rPr>
                <w:rFonts w:ascii="宋体" w:hAnsi="宋体" w:cs="宋体"/>
                <w:sz w:val="24"/>
              </w:rPr>
            </w:pPr>
          </w:p>
        </w:tc>
        <w:tc>
          <w:tcPr>
            <w:tcW w:w="825" w:type="dxa"/>
            <w:vAlign w:val="center"/>
          </w:tcPr>
          <w:p w14:paraId="56A0B011">
            <w:pPr>
              <w:adjustRightInd w:val="0"/>
              <w:snapToGrid w:val="0"/>
              <w:spacing w:line="360" w:lineRule="auto"/>
              <w:ind w:right="-10"/>
              <w:rPr>
                <w:rFonts w:ascii="宋体" w:hAnsi="宋体" w:cs="宋体"/>
                <w:sz w:val="24"/>
              </w:rPr>
            </w:pPr>
          </w:p>
        </w:tc>
        <w:tc>
          <w:tcPr>
            <w:tcW w:w="2371" w:type="dxa"/>
            <w:vAlign w:val="center"/>
          </w:tcPr>
          <w:p w14:paraId="77F248AF">
            <w:pPr>
              <w:adjustRightInd w:val="0"/>
              <w:snapToGrid w:val="0"/>
              <w:spacing w:line="360" w:lineRule="auto"/>
              <w:ind w:right="-10"/>
              <w:jc w:val="center"/>
              <w:rPr>
                <w:rFonts w:ascii="宋体" w:hAnsi="宋体" w:cs="宋体"/>
                <w:sz w:val="24"/>
              </w:rPr>
            </w:pPr>
          </w:p>
        </w:tc>
      </w:tr>
      <w:tr w14:paraId="12E1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32CD1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9876603">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917E829">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2A68F97">
      <w:pPr>
        <w:pStyle w:val="39"/>
        <w:rPr>
          <w:rFonts w:ascii="宋体" w:hAnsi="宋体" w:cs="宋体"/>
          <w:sz w:val="24"/>
          <w:szCs w:val="24"/>
        </w:rPr>
      </w:pPr>
    </w:p>
    <w:p w14:paraId="03831862">
      <w:pPr>
        <w:pStyle w:val="39"/>
        <w:rPr>
          <w:rFonts w:ascii="宋体" w:hAnsi="宋体" w:cs="宋体"/>
          <w:sz w:val="24"/>
          <w:szCs w:val="24"/>
        </w:rPr>
      </w:pPr>
    </w:p>
    <w:p w14:paraId="37192D0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E7685AF">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984D69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B736D38">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E6EE17">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2695418">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686FD97">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5E33552">
      <w:pPr>
        <w:spacing w:line="560" w:lineRule="exact"/>
        <w:ind w:firstLine="482" w:firstLineChars="200"/>
        <w:rPr>
          <w:rFonts w:ascii="宋体" w:hAnsi="宋体" w:cs="宋体"/>
          <w:b/>
          <w:sz w:val="24"/>
        </w:rPr>
      </w:pPr>
      <w:r>
        <w:rPr>
          <w:rFonts w:hint="eastAsia" w:ascii="宋体" w:hAnsi="宋体" w:cs="宋体"/>
          <w:b/>
          <w:sz w:val="24"/>
        </w:rPr>
        <w:t>21.竞争性磋商</w:t>
      </w:r>
    </w:p>
    <w:p w14:paraId="039D9FF6">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7E64B2C">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7B4C341">
      <w:pPr>
        <w:spacing w:line="560" w:lineRule="exact"/>
        <w:ind w:firstLine="480" w:firstLineChars="200"/>
        <w:rPr>
          <w:rFonts w:ascii="宋体" w:hAnsi="宋体" w:cs="宋体"/>
          <w:sz w:val="24"/>
        </w:rPr>
      </w:pPr>
      <w:r>
        <w:rPr>
          <w:rFonts w:hint="eastAsia" w:ascii="宋体" w:hAnsi="宋体" w:cs="宋体"/>
          <w:sz w:val="24"/>
        </w:rPr>
        <w:t>21.3磋商内容包括：</w:t>
      </w:r>
    </w:p>
    <w:p w14:paraId="0D28F443">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68B9A88">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944BFB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FC8640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6F9C496">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E0F7A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50358A3">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19C7996A">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3194FF08">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w:t>
      </w:r>
    </w:p>
    <w:p w14:paraId="47FBE03C">
      <w:pPr>
        <w:pStyle w:val="36"/>
        <w:ind w:firstLine="240"/>
        <w:rPr>
          <w:rFonts w:ascii="宋体" w:hAnsi="宋体" w:cs="宋体"/>
          <w:color w:val="FF0000"/>
          <w:sz w:val="24"/>
        </w:rPr>
      </w:pPr>
    </w:p>
    <w:p w14:paraId="34D0BB72">
      <w:pPr>
        <w:widowControl/>
        <w:jc w:val="left"/>
        <w:rPr>
          <w:rFonts w:ascii="宋体" w:hAnsi="宋体" w:cs="宋体"/>
          <w:b/>
          <w:sz w:val="24"/>
        </w:rPr>
      </w:pPr>
      <w:r>
        <w:rPr>
          <w:rFonts w:ascii="宋体" w:hAnsi="宋体" w:cs="宋体"/>
          <w:b/>
          <w:sz w:val="24"/>
        </w:rPr>
        <w:br w:type="page"/>
      </w:r>
    </w:p>
    <w:p w14:paraId="54305E99">
      <w:pPr>
        <w:spacing w:line="720" w:lineRule="auto"/>
        <w:jc w:val="center"/>
        <w:rPr>
          <w:rFonts w:ascii="宋体" w:hAnsi="宋体" w:cs="宋体"/>
          <w:b/>
          <w:sz w:val="24"/>
        </w:rPr>
      </w:pPr>
      <w:r>
        <w:rPr>
          <w:rFonts w:hint="eastAsia" w:ascii="宋体" w:hAnsi="宋体" w:cs="宋体"/>
          <w:b/>
          <w:sz w:val="24"/>
        </w:rPr>
        <w:t>六、评定标准</w:t>
      </w:r>
    </w:p>
    <w:p w14:paraId="192EC00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C6A7D2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F64C077">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768DC379">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826CB1E">
      <w:pPr>
        <w:spacing w:line="360" w:lineRule="auto"/>
        <w:ind w:right="-92" w:rightChars="-44"/>
        <w:rPr>
          <w:rFonts w:ascii="宋体" w:hAnsi="宋体" w:cs="宋体"/>
          <w:sz w:val="24"/>
        </w:rPr>
      </w:pPr>
      <w:r>
        <w:rPr>
          <w:rFonts w:hint="eastAsia" w:ascii="宋体" w:hAnsi="宋体" w:cs="宋体"/>
          <w:sz w:val="24"/>
        </w:rPr>
        <w:t>评标方法：</w:t>
      </w:r>
    </w:p>
    <w:p w14:paraId="3FF36501">
      <w:pPr>
        <w:pStyle w:val="25"/>
        <w:ind w:firstLine="480"/>
        <w:rPr>
          <w:rFonts w:ascii="宋体" w:hAnsi="宋体" w:eastAsia="宋体" w:cs="宋体"/>
          <w:sz w:val="24"/>
        </w:rPr>
      </w:pPr>
    </w:p>
    <w:tbl>
      <w:tblPr>
        <w:tblStyle w:val="26"/>
        <w:tblW w:w="9520" w:type="dxa"/>
        <w:jc w:val="center"/>
        <w:tblLayout w:type="fixed"/>
        <w:tblCellMar>
          <w:top w:w="0" w:type="dxa"/>
          <w:left w:w="108" w:type="dxa"/>
          <w:bottom w:w="0" w:type="dxa"/>
          <w:right w:w="108" w:type="dxa"/>
        </w:tblCellMar>
      </w:tblPr>
      <w:tblGrid>
        <w:gridCol w:w="1977"/>
        <w:gridCol w:w="906"/>
        <w:gridCol w:w="4573"/>
        <w:gridCol w:w="2064"/>
      </w:tblGrid>
      <w:tr w14:paraId="37B17EF5">
        <w:tblPrEx>
          <w:tblCellMar>
            <w:top w:w="0" w:type="dxa"/>
            <w:left w:w="108" w:type="dxa"/>
            <w:bottom w:w="0" w:type="dxa"/>
            <w:right w:w="108" w:type="dxa"/>
          </w:tblCellMar>
        </w:tblPrEx>
        <w:trPr>
          <w:trHeight w:val="252" w:hRule="atLeast"/>
          <w:jc w:val="center"/>
        </w:trPr>
        <w:tc>
          <w:tcPr>
            <w:tcW w:w="1977" w:type="dxa"/>
            <w:tcBorders>
              <w:top w:val="single" w:color="auto" w:sz="4" w:space="0"/>
              <w:left w:val="single" w:color="auto" w:sz="4" w:space="0"/>
              <w:bottom w:val="single" w:color="auto" w:sz="4" w:space="0"/>
              <w:right w:val="single" w:color="auto" w:sz="4" w:space="0"/>
            </w:tcBorders>
            <w:vAlign w:val="center"/>
          </w:tcPr>
          <w:p w14:paraId="18C210CD">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906" w:type="dxa"/>
            <w:tcBorders>
              <w:top w:val="single" w:color="auto" w:sz="4" w:space="0"/>
              <w:left w:val="single" w:color="auto" w:sz="4" w:space="0"/>
              <w:bottom w:val="single" w:color="auto" w:sz="4" w:space="0"/>
              <w:right w:val="single" w:color="auto" w:sz="4" w:space="0"/>
            </w:tcBorders>
            <w:vAlign w:val="center"/>
          </w:tcPr>
          <w:p w14:paraId="537CE52F">
            <w:pPr>
              <w:widowControl/>
              <w:jc w:val="center"/>
              <w:rPr>
                <w:rFonts w:ascii="宋体" w:hAnsi="宋体" w:cs="宋体"/>
                <w:b/>
                <w:bCs/>
                <w:color w:val="000000"/>
                <w:sz w:val="24"/>
              </w:rPr>
            </w:pPr>
            <w:r>
              <w:rPr>
                <w:rFonts w:hint="eastAsia" w:ascii="宋体" w:hAnsi="宋体" w:cs="宋体"/>
                <w:b/>
                <w:bCs/>
                <w:color w:val="000000"/>
                <w:sz w:val="24"/>
              </w:rPr>
              <w:t>分值</w:t>
            </w:r>
          </w:p>
        </w:tc>
        <w:tc>
          <w:tcPr>
            <w:tcW w:w="4573" w:type="dxa"/>
            <w:tcBorders>
              <w:top w:val="single" w:color="auto" w:sz="4" w:space="0"/>
              <w:left w:val="single" w:color="auto" w:sz="4" w:space="0"/>
              <w:bottom w:val="single" w:color="auto" w:sz="4" w:space="0"/>
              <w:right w:val="single" w:color="auto" w:sz="4" w:space="0"/>
            </w:tcBorders>
            <w:vAlign w:val="center"/>
          </w:tcPr>
          <w:p w14:paraId="386EC74D">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064" w:type="dxa"/>
            <w:tcBorders>
              <w:top w:val="single" w:color="auto" w:sz="4" w:space="0"/>
              <w:left w:val="single" w:color="auto" w:sz="4" w:space="0"/>
              <w:bottom w:val="single" w:color="auto" w:sz="4" w:space="0"/>
              <w:right w:val="single" w:color="auto" w:sz="4" w:space="0"/>
            </w:tcBorders>
            <w:vAlign w:val="center"/>
          </w:tcPr>
          <w:p w14:paraId="7533B2CA">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0BB1FA92">
        <w:tblPrEx>
          <w:tblCellMar>
            <w:top w:w="0" w:type="dxa"/>
            <w:left w:w="108" w:type="dxa"/>
            <w:bottom w:w="0" w:type="dxa"/>
            <w:right w:w="108" w:type="dxa"/>
          </w:tblCellMar>
        </w:tblPrEx>
        <w:trPr>
          <w:trHeight w:val="700" w:hRule="atLeast"/>
          <w:jc w:val="center"/>
        </w:trPr>
        <w:tc>
          <w:tcPr>
            <w:tcW w:w="1977" w:type="dxa"/>
            <w:tcBorders>
              <w:top w:val="single" w:color="auto" w:sz="4" w:space="0"/>
              <w:left w:val="single" w:color="auto" w:sz="4" w:space="0"/>
              <w:bottom w:val="single" w:color="auto" w:sz="4" w:space="0"/>
              <w:right w:val="single" w:color="auto" w:sz="4" w:space="0"/>
            </w:tcBorders>
            <w:vAlign w:val="center"/>
          </w:tcPr>
          <w:p w14:paraId="311CB73A">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报价得分（30分）</w:t>
            </w:r>
          </w:p>
        </w:tc>
        <w:tc>
          <w:tcPr>
            <w:tcW w:w="906" w:type="dxa"/>
            <w:tcBorders>
              <w:top w:val="single" w:color="auto" w:sz="4" w:space="0"/>
              <w:left w:val="single" w:color="auto" w:sz="4" w:space="0"/>
              <w:bottom w:val="single" w:color="auto" w:sz="4" w:space="0"/>
              <w:right w:val="single" w:color="auto" w:sz="4" w:space="0"/>
            </w:tcBorders>
            <w:vAlign w:val="center"/>
          </w:tcPr>
          <w:p w14:paraId="45E87977">
            <w:pPr>
              <w:widowControl/>
              <w:rPr>
                <w:rFonts w:ascii="宋体" w:hAnsi="宋体" w:cs="宋体"/>
                <w:b/>
                <w:bCs/>
                <w:color w:val="000000" w:themeColor="text1"/>
                <w:sz w:val="24"/>
              </w:rPr>
            </w:pPr>
          </w:p>
          <w:p w14:paraId="63CAAA35">
            <w:pPr>
              <w:widowControl/>
              <w:rPr>
                <w:rFonts w:ascii="宋体" w:hAnsi="宋体" w:cs="宋体"/>
                <w:b/>
                <w:bCs/>
                <w:color w:val="000000" w:themeColor="text1"/>
                <w:sz w:val="24"/>
              </w:rPr>
            </w:pPr>
          </w:p>
          <w:p w14:paraId="0D136824">
            <w:pPr>
              <w:widowControl/>
              <w:rPr>
                <w:rFonts w:ascii="宋体" w:hAnsi="宋体" w:cs="宋体"/>
                <w:b/>
                <w:bCs/>
                <w:color w:val="000000" w:themeColor="text1"/>
                <w:sz w:val="24"/>
              </w:rPr>
            </w:pPr>
            <w:r>
              <w:rPr>
                <w:rFonts w:hint="eastAsia" w:ascii="宋体" w:hAnsi="宋体" w:cs="宋体"/>
                <w:b/>
                <w:bCs/>
                <w:color w:val="000000" w:themeColor="text1"/>
                <w:sz w:val="24"/>
              </w:rPr>
              <w:t>30分</w:t>
            </w:r>
          </w:p>
          <w:p w14:paraId="211E152C">
            <w:pPr>
              <w:widowControl/>
              <w:rPr>
                <w:rFonts w:ascii="宋体" w:hAnsi="宋体" w:cs="宋体"/>
                <w:color w:val="000000" w:themeColor="text1"/>
                <w:sz w:val="24"/>
              </w:rPr>
            </w:pP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A58FE0E">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31440564">
            <w:pPr>
              <w:ind w:firstLine="420" w:firstLineChars="200"/>
              <w:rPr>
                <w:rFonts w:ascii="宋体" w:hAnsi="宋体" w:cs="宋体"/>
                <w:bCs/>
                <w:szCs w:val="21"/>
              </w:rPr>
            </w:pPr>
            <w:r>
              <w:rPr>
                <w:rFonts w:hint="eastAsia" w:ascii="宋体" w:hAnsi="宋体" w:cs="宋体"/>
                <w:bCs/>
                <w:szCs w:val="21"/>
              </w:rPr>
              <w:t>磋商报价得分=（磋商基准价/最后磋商报价）×30</w:t>
            </w:r>
          </w:p>
          <w:p w14:paraId="07A3AD38">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24AB1E50">
            <w:pPr>
              <w:pStyle w:val="24"/>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062CDAE9">
            <w:pPr>
              <w:pStyle w:val="24"/>
              <w:ind w:right="-21" w:firstLine="0" w:firstLineChars="0"/>
              <w:rPr>
                <w:rFonts w:ascii="宋体" w:hAnsi="宋体" w:cs="宋体"/>
                <w:bCs/>
                <w:sz w:val="24"/>
                <w:szCs w:val="20"/>
              </w:rPr>
            </w:pPr>
            <w:r>
              <w:rPr>
                <w:rFonts w:hint="eastAsia" w:ascii="宋体" w:hAnsi="宋体" w:cs="宋体"/>
                <w:bCs/>
                <w:sz w:val="24"/>
                <w:szCs w:val="20"/>
              </w:rPr>
              <w:t>（1）对小微企业报价给予</w:t>
            </w:r>
            <w:r>
              <w:rPr>
                <w:rFonts w:hint="eastAsia" w:ascii="宋体" w:hAnsi="宋体" w:cs="宋体"/>
                <w:sz w:val="24"/>
                <w:lang w:val="zh-CN"/>
              </w:rPr>
              <w:t>20</w:t>
            </w:r>
            <w:r>
              <w:rPr>
                <w:rFonts w:hint="eastAsia" w:ascii="宋体" w:hAnsi="宋体" w:cs="宋体"/>
                <w:bCs/>
                <w:sz w:val="24"/>
                <w:szCs w:val="20"/>
              </w:rPr>
              <w:t>%扣除，请按照《政府采购促进中小企业发展管理办法》要求提供中小企业声明函。</w:t>
            </w:r>
          </w:p>
          <w:p w14:paraId="4E7BED8F">
            <w:pPr>
              <w:pStyle w:val="24"/>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3577459A">
            <w:pPr>
              <w:pStyle w:val="24"/>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56F938B1">
            <w:pPr>
              <w:widowControl/>
              <w:snapToGrid w:val="0"/>
              <w:spacing w:line="276" w:lineRule="auto"/>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13C88478">
        <w:tblPrEx>
          <w:tblCellMar>
            <w:top w:w="0" w:type="dxa"/>
            <w:left w:w="108" w:type="dxa"/>
            <w:bottom w:w="0" w:type="dxa"/>
            <w:right w:w="108" w:type="dxa"/>
          </w:tblCellMar>
        </w:tblPrEx>
        <w:trPr>
          <w:trHeight w:val="2576" w:hRule="atLeast"/>
          <w:jc w:val="center"/>
        </w:trPr>
        <w:tc>
          <w:tcPr>
            <w:tcW w:w="1977" w:type="dxa"/>
            <w:tcBorders>
              <w:top w:val="single" w:color="auto" w:sz="4" w:space="0"/>
              <w:left w:val="single" w:color="auto" w:sz="4" w:space="0"/>
              <w:right w:val="single" w:color="auto" w:sz="4" w:space="0"/>
            </w:tcBorders>
            <w:vAlign w:val="center"/>
          </w:tcPr>
          <w:p w14:paraId="43654FE6">
            <w:pPr>
              <w:tabs>
                <w:tab w:val="left" w:pos="5130"/>
              </w:tabs>
              <w:spacing w:line="360" w:lineRule="auto"/>
              <w:rPr>
                <w:rFonts w:ascii="宋体" w:hAnsi="宋体" w:cs="宋体"/>
                <w:color w:val="000000"/>
                <w:sz w:val="24"/>
              </w:rPr>
            </w:pPr>
            <w:r>
              <w:rPr>
                <w:rFonts w:ascii="宋体" w:hAnsi="宋体" w:cs="宋体"/>
                <w:color w:val="000000"/>
                <w:sz w:val="24"/>
              </w:rPr>
              <w:t>技术部分</w:t>
            </w:r>
          </w:p>
          <w:p w14:paraId="4B54CCC4">
            <w:pPr>
              <w:tabs>
                <w:tab w:val="left" w:pos="5130"/>
              </w:tabs>
              <w:spacing w:line="360" w:lineRule="auto"/>
              <w:rPr>
                <w:rFonts w:ascii="宋体" w:hAnsi="宋体" w:cs="宋体"/>
                <w:sz w:val="24"/>
              </w:rPr>
            </w:pPr>
            <w:r>
              <w:rPr>
                <w:rFonts w:ascii="宋体" w:hAnsi="宋体" w:cs="宋体"/>
                <w:color w:val="000000"/>
                <w:sz w:val="24"/>
              </w:rPr>
              <w:t>(</w:t>
            </w:r>
            <w:r>
              <w:rPr>
                <w:rFonts w:hint="eastAsia" w:ascii="宋体" w:hAnsi="宋体" w:cs="宋体"/>
                <w:color w:val="000000"/>
                <w:sz w:val="24"/>
              </w:rPr>
              <w:t>52</w:t>
            </w:r>
            <w:r>
              <w:rPr>
                <w:rFonts w:ascii="宋体" w:hAnsi="宋体" w:cs="宋体"/>
                <w:color w:val="000000"/>
                <w:sz w:val="24"/>
              </w:rPr>
              <w:t>分）</w:t>
            </w:r>
          </w:p>
        </w:tc>
        <w:tc>
          <w:tcPr>
            <w:tcW w:w="906" w:type="dxa"/>
            <w:tcBorders>
              <w:top w:val="single" w:color="auto" w:sz="4" w:space="0"/>
              <w:left w:val="single" w:color="auto" w:sz="4" w:space="0"/>
              <w:bottom w:val="single" w:color="auto" w:sz="4" w:space="0"/>
              <w:right w:val="single" w:color="auto" w:sz="4" w:space="0"/>
            </w:tcBorders>
            <w:vAlign w:val="center"/>
          </w:tcPr>
          <w:p w14:paraId="4F324230">
            <w:pPr>
              <w:spacing w:after="120"/>
              <w:ind w:right="-21"/>
              <w:rPr>
                <w:rFonts w:ascii="宋体" w:hAnsi="宋体" w:cs="宋体"/>
                <w:sz w:val="24"/>
              </w:rPr>
            </w:pPr>
            <w:r>
              <w:rPr>
                <w:rFonts w:hint="eastAsia" w:ascii="宋体" w:hAnsi="宋体" w:cs="宋体"/>
                <w:color w:val="000000"/>
                <w:sz w:val="22"/>
              </w:rPr>
              <w:t>52分</w:t>
            </w:r>
          </w:p>
        </w:tc>
        <w:tc>
          <w:tcPr>
            <w:tcW w:w="6637" w:type="dxa"/>
            <w:gridSpan w:val="2"/>
            <w:tcBorders>
              <w:top w:val="single" w:color="auto" w:sz="4" w:space="0"/>
              <w:left w:val="single" w:color="auto" w:sz="4" w:space="0"/>
              <w:right w:val="single" w:color="auto" w:sz="4" w:space="0"/>
            </w:tcBorders>
            <w:vAlign w:val="center"/>
          </w:tcPr>
          <w:p w14:paraId="7E62B071">
            <w:pPr>
              <w:autoSpaceDE w:val="0"/>
              <w:autoSpaceDN w:val="0"/>
              <w:adjustRightInd w:val="0"/>
              <w:jc w:val="left"/>
              <w:rPr>
                <w:rFonts w:ascii="宋体" w:hAnsi="宋体" w:cs="宋体"/>
                <w:kern w:val="0"/>
                <w:sz w:val="24"/>
                <w:lang w:val="zh-CN" w:bidi="zh-CN"/>
              </w:rPr>
            </w:pPr>
            <w:r>
              <w:rPr>
                <w:rFonts w:hint="eastAsia" w:ascii="宋体" w:hAnsi="宋体" w:cs="宋体"/>
                <w:kern w:val="0"/>
                <w:sz w:val="24"/>
                <w:lang w:val="zh-CN" w:bidi="zh-CN"/>
              </w:rPr>
              <w:t>1、详细说明售后服务的内容、形式。</w:t>
            </w:r>
            <w:r>
              <w:rPr>
                <w:rFonts w:ascii="宋体" w:hAnsi="宋体" w:cs="宋体"/>
                <w:color w:val="000000"/>
                <w:sz w:val="24"/>
              </w:rPr>
              <w:t>(</w:t>
            </w:r>
            <w:r>
              <w:rPr>
                <w:rFonts w:hint="eastAsia" w:ascii="宋体" w:hAnsi="宋体" w:cs="宋体"/>
                <w:color w:val="000000"/>
                <w:sz w:val="24"/>
              </w:rPr>
              <w:t>10</w:t>
            </w:r>
            <w:r>
              <w:rPr>
                <w:rFonts w:ascii="宋体" w:hAnsi="宋体" w:cs="宋体"/>
                <w:color w:val="000000"/>
                <w:sz w:val="24"/>
              </w:rPr>
              <w:t>分）</w:t>
            </w:r>
          </w:p>
          <w:p w14:paraId="4682C581">
            <w:pPr>
              <w:autoSpaceDE w:val="0"/>
              <w:autoSpaceDN w:val="0"/>
              <w:adjustRightInd w:val="0"/>
              <w:jc w:val="left"/>
              <w:rPr>
                <w:rFonts w:ascii="宋体" w:hAnsi="宋体" w:cs="宋体"/>
                <w:kern w:val="0"/>
                <w:sz w:val="24"/>
                <w:lang w:val="zh-CN" w:bidi="zh-CN"/>
              </w:rPr>
            </w:pPr>
            <w:r>
              <w:rPr>
                <w:rFonts w:hint="eastAsia" w:ascii="宋体" w:hAnsi="宋体" w:cs="宋体"/>
                <w:kern w:val="0"/>
                <w:sz w:val="24"/>
                <w:lang w:val="zh-CN" w:bidi="zh-CN"/>
              </w:rPr>
              <w:t>2、解决质量或操作问题时间。</w:t>
            </w:r>
            <w:r>
              <w:rPr>
                <w:rFonts w:ascii="宋体" w:hAnsi="宋体" w:cs="宋体"/>
                <w:color w:val="000000"/>
                <w:sz w:val="24"/>
              </w:rPr>
              <w:t>(</w:t>
            </w:r>
            <w:r>
              <w:rPr>
                <w:rFonts w:hint="eastAsia" w:ascii="宋体" w:hAnsi="宋体" w:cs="宋体"/>
                <w:color w:val="000000"/>
                <w:sz w:val="24"/>
              </w:rPr>
              <w:t>10</w:t>
            </w:r>
            <w:r>
              <w:rPr>
                <w:rFonts w:ascii="宋体" w:hAnsi="宋体" w:cs="宋体"/>
                <w:color w:val="000000"/>
                <w:sz w:val="24"/>
              </w:rPr>
              <w:t>分）</w:t>
            </w:r>
          </w:p>
          <w:p w14:paraId="76465DBA">
            <w:pPr>
              <w:autoSpaceDE w:val="0"/>
              <w:autoSpaceDN w:val="0"/>
              <w:adjustRightInd w:val="0"/>
              <w:jc w:val="left"/>
              <w:rPr>
                <w:rFonts w:ascii="宋体" w:hAnsi="宋体" w:cs="宋体"/>
                <w:kern w:val="0"/>
                <w:sz w:val="24"/>
                <w:lang w:val="zh-CN" w:bidi="zh-CN"/>
              </w:rPr>
            </w:pPr>
            <w:r>
              <w:rPr>
                <w:rFonts w:hint="eastAsia" w:ascii="宋体" w:hAnsi="宋体" w:cs="宋体"/>
                <w:kern w:val="0"/>
                <w:sz w:val="24"/>
                <w:lang w:val="zh-CN" w:bidi="zh-CN"/>
              </w:rPr>
              <w:t>3、质量保证措施。</w:t>
            </w:r>
            <w:r>
              <w:rPr>
                <w:rFonts w:ascii="宋体" w:hAnsi="宋体" w:cs="宋体"/>
                <w:color w:val="000000"/>
                <w:sz w:val="24"/>
              </w:rPr>
              <w:t>(</w:t>
            </w:r>
            <w:r>
              <w:rPr>
                <w:rFonts w:hint="eastAsia" w:ascii="宋体" w:hAnsi="宋体" w:cs="宋体"/>
                <w:color w:val="000000"/>
                <w:sz w:val="24"/>
              </w:rPr>
              <w:t>10</w:t>
            </w:r>
            <w:r>
              <w:rPr>
                <w:rFonts w:ascii="宋体" w:hAnsi="宋体" w:cs="宋体"/>
                <w:color w:val="000000"/>
                <w:sz w:val="24"/>
              </w:rPr>
              <w:t>分）</w:t>
            </w:r>
          </w:p>
          <w:p w14:paraId="0A8F3D1A">
            <w:pPr>
              <w:autoSpaceDE w:val="0"/>
              <w:autoSpaceDN w:val="0"/>
              <w:adjustRightInd w:val="0"/>
              <w:jc w:val="left"/>
              <w:rPr>
                <w:rFonts w:ascii="宋体" w:hAnsi="宋体" w:cs="宋体"/>
                <w:color w:val="000000"/>
                <w:sz w:val="24"/>
              </w:rPr>
            </w:pPr>
            <w:r>
              <w:rPr>
                <w:rFonts w:hint="eastAsia" w:ascii="宋体" w:hAnsi="宋体" w:cs="宋体"/>
                <w:kern w:val="0"/>
                <w:sz w:val="24"/>
                <w:lang w:val="zh-CN" w:bidi="zh-CN"/>
              </w:rPr>
              <w:t>4、谈判供应商认为需要说明的其他服务承诺。</w:t>
            </w:r>
            <w:r>
              <w:rPr>
                <w:rFonts w:ascii="宋体" w:hAnsi="宋体" w:cs="宋体"/>
                <w:color w:val="000000"/>
                <w:sz w:val="24"/>
              </w:rPr>
              <w:t>(</w:t>
            </w:r>
            <w:r>
              <w:rPr>
                <w:rFonts w:hint="eastAsia" w:ascii="宋体" w:hAnsi="宋体" w:cs="宋体"/>
                <w:color w:val="000000"/>
                <w:sz w:val="24"/>
              </w:rPr>
              <w:t>10</w:t>
            </w:r>
            <w:r>
              <w:rPr>
                <w:rFonts w:ascii="宋体" w:hAnsi="宋体" w:cs="宋体"/>
                <w:color w:val="000000"/>
                <w:sz w:val="24"/>
              </w:rPr>
              <w:t>分）</w:t>
            </w:r>
          </w:p>
          <w:p w14:paraId="6100992A">
            <w:pPr>
              <w:autoSpaceDE w:val="0"/>
              <w:autoSpaceDN w:val="0"/>
              <w:adjustRightInd w:val="0"/>
              <w:jc w:val="left"/>
              <w:rPr>
                <w:rFonts w:ascii="宋体" w:hAnsi="宋体" w:cs="宋体"/>
                <w:kern w:val="0"/>
                <w:sz w:val="24"/>
                <w:lang w:val="zh-CN" w:bidi="zh-CN"/>
              </w:rPr>
            </w:pPr>
            <w:r>
              <w:rPr>
                <w:rFonts w:hint="eastAsia" w:ascii="宋体" w:hAnsi="宋体" w:cs="宋体"/>
                <w:color w:val="000000"/>
                <w:sz w:val="24"/>
              </w:rPr>
              <w:t>5、服务方案（12分）</w:t>
            </w:r>
          </w:p>
          <w:p w14:paraId="074F032D">
            <w:pPr>
              <w:autoSpaceDE w:val="0"/>
              <w:autoSpaceDN w:val="0"/>
              <w:adjustRightInd w:val="0"/>
              <w:jc w:val="left"/>
              <w:rPr>
                <w:rFonts w:ascii="宋体" w:hAnsi="宋体" w:cs="宋体"/>
                <w:sz w:val="24"/>
              </w:rPr>
            </w:pPr>
            <w:r>
              <w:rPr>
                <w:rFonts w:hint="eastAsia" w:ascii="宋体" w:hAnsi="宋体" w:cs="宋体"/>
                <w:kern w:val="0"/>
                <w:sz w:val="24"/>
                <w:lang w:val="zh-CN" w:bidi="zh-CN"/>
              </w:rPr>
              <w:t>以上缺项、漏项不得分</w:t>
            </w:r>
          </w:p>
        </w:tc>
      </w:tr>
      <w:tr w14:paraId="3DE45D32">
        <w:tblPrEx>
          <w:tblCellMar>
            <w:top w:w="0" w:type="dxa"/>
            <w:left w:w="108" w:type="dxa"/>
            <w:bottom w:w="0" w:type="dxa"/>
            <w:right w:w="108" w:type="dxa"/>
          </w:tblCellMar>
        </w:tblPrEx>
        <w:trPr>
          <w:trHeight w:val="1882" w:hRule="atLeast"/>
          <w:jc w:val="center"/>
        </w:trPr>
        <w:tc>
          <w:tcPr>
            <w:tcW w:w="1977" w:type="dxa"/>
            <w:vMerge w:val="restart"/>
            <w:tcBorders>
              <w:top w:val="single" w:color="auto" w:sz="4" w:space="0"/>
              <w:left w:val="single" w:color="auto" w:sz="4" w:space="0"/>
              <w:right w:val="single" w:color="auto" w:sz="4" w:space="0"/>
            </w:tcBorders>
            <w:vAlign w:val="center"/>
          </w:tcPr>
          <w:p w14:paraId="4B263CD2">
            <w:pPr>
              <w:tabs>
                <w:tab w:val="left" w:pos="5130"/>
              </w:tabs>
              <w:spacing w:line="360" w:lineRule="auto"/>
              <w:rPr>
                <w:rFonts w:ascii="宋体" w:hAnsi="宋体" w:cs="宋体"/>
                <w:color w:val="000000"/>
                <w:sz w:val="24"/>
              </w:rPr>
            </w:pPr>
            <w:r>
              <w:rPr>
                <w:rFonts w:ascii="宋体" w:hAnsi="宋体" w:cs="宋体"/>
                <w:color w:val="000000"/>
                <w:sz w:val="24"/>
              </w:rPr>
              <w:t>商务部分</w:t>
            </w:r>
          </w:p>
          <w:p w14:paraId="0ADAC4C5">
            <w:pPr>
              <w:tabs>
                <w:tab w:val="left" w:pos="5130"/>
              </w:tabs>
              <w:spacing w:line="360" w:lineRule="auto"/>
              <w:rPr>
                <w:rFonts w:ascii="宋体" w:hAnsi="宋体" w:cs="宋体"/>
                <w:sz w:val="24"/>
              </w:rPr>
            </w:pPr>
            <w:r>
              <w:rPr>
                <w:rFonts w:ascii="宋体" w:hAnsi="宋体" w:cs="宋体"/>
                <w:color w:val="000000"/>
                <w:sz w:val="24"/>
              </w:rPr>
              <w:t>（</w:t>
            </w:r>
            <w:r>
              <w:rPr>
                <w:rFonts w:hint="eastAsia" w:ascii="宋体" w:hAnsi="宋体" w:cs="宋体"/>
                <w:color w:val="000000"/>
                <w:sz w:val="24"/>
              </w:rPr>
              <w:t>18</w:t>
            </w:r>
            <w:r>
              <w:rPr>
                <w:rFonts w:ascii="宋体" w:hAnsi="宋体" w:cs="宋体"/>
                <w:color w:val="000000"/>
                <w:sz w:val="24"/>
              </w:rPr>
              <w:t>分）</w:t>
            </w:r>
          </w:p>
        </w:tc>
        <w:tc>
          <w:tcPr>
            <w:tcW w:w="906" w:type="dxa"/>
            <w:vMerge w:val="restart"/>
            <w:tcBorders>
              <w:top w:val="single" w:color="auto" w:sz="4" w:space="0"/>
              <w:left w:val="single" w:color="auto" w:sz="4" w:space="0"/>
              <w:right w:val="single" w:color="auto" w:sz="4" w:space="0"/>
            </w:tcBorders>
            <w:vAlign w:val="center"/>
          </w:tcPr>
          <w:p w14:paraId="682A3C4B">
            <w:pPr>
              <w:spacing w:line="400" w:lineRule="auto"/>
              <w:rPr>
                <w:rFonts w:ascii="宋体" w:hAnsi="宋体" w:cs="宋体"/>
                <w:color w:val="000000"/>
                <w:sz w:val="24"/>
              </w:rPr>
            </w:pPr>
            <w:r>
              <w:rPr>
                <w:rFonts w:hint="eastAsia" w:ascii="宋体" w:hAnsi="宋体" w:cs="宋体"/>
                <w:color w:val="000000"/>
                <w:sz w:val="22"/>
              </w:rPr>
              <w:t>18分</w:t>
            </w:r>
          </w:p>
        </w:tc>
        <w:tc>
          <w:tcPr>
            <w:tcW w:w="6637" w:type="dxa"/>
            <w:gridSpan w:val="2"/>
            <w:tcBorders>
              <w:top w:val="single" w:color="auto" w:sz="4" w:space="0"/>
              <w:left w:val="single" w:color="auto" w:sz="4" w:space="0"/>
              <w:right w:val="single" w:color="auto" w:sz="4" w:space="0"/>
            </w:tcBorders>
            <w:vAlign w:val="center"/>
          </w:tcPr>
          <w:p w14:paraId="2168AC07">
            <w:pPr>
              <w:tabs>
                <w:tab w:val="left" w:pos="5130"/>
              </w:tabs>
              <w:spacing w:line="360" w:lineRule="auto"/>
              <w:rPr>
                <w:rFonts w:ascii="宋体" w:hAnsi="宋体" w:cs="宋体"/>
                <w:sz w:val="24"/>
              </w:rPr>
            </w:pPr>
            <w:r>
              <w:rPr>
                <w:rFonts w:hint="eastAsia" w:ascii="宋体" w:hAnsi="宋体" w:cs="宋体"/>
                <w:color w:val="000000"/>
                <w:sz w:val="24"/>
              </w:rPr>
              <w:t>1、提供7×24 小时服务，响应时间，随叫随到，解决问题时间，有服务地点、售后服务；服务承诺包括但不限于上述内容。得5分，不提供不得分</w:t>
            </w:r>
            <w:r>
              <w:rPr>
                <w:rFonts w:hint="eastAsia" w:ascii="宋体" w:hAnsi="宋体" w:cs="宋体"/>
                <w:bCs/>
                <w:color w:val="000000"/>
                <w:sz w:val="22"/>
                <w:szCs w:val="20"/>
              </w:rPr>
              <w:t>。</w:t>
            </w:r>
          </w:p>
        </w:tc>
      </w:tr>
      <w:tr w14:paraId="7BB84272">
        <w:tblPrEx>
          <w:tblCellMar>
            <w:top w:w="0" w:type="dxa"/>
            <w:left w:w="108" w:type="dxa"/>
            <w:bottom w:w="0" w:type="dxa"/>
            <w:right w:w="108" w:type="dxa"/>
          </w:tblCellMar>
        </w:tblPrEx>
        <w:trPr>
          <w:trHeight w:val="1882" w:hRule="atLeast"/>
          <w:jc w:val="center"/>
        </w:trPr>
        <w:tc>
          <w:tcPr>
            <w:tcW w:w="1977" w:type="dxa"/>
            <w:vMerge w:val="continue"/>
            <w:tcBorders>
              <w:top w:val="single" w:color="auto" w:sz="4" w:space="0"/>
              <w:left w:val="single" w:color="auto" w:sz="4" w:space="0"/>
              <w:right w:val="single" w:color="auto" w:sz="4" w:space="0"/>
            </w:tcBorders>
            <w:vAlign w:val="center"/>
          </w:tcPr>
          <w:p w14:paraId="018586A0">
            <w:pPr>
              <w:tabs>
                <w:tab w:val="left" w:pos="5130"/>
              </w:tabs>
              <w:spacing w:line="360" w:lineRule="auto"/>
              <w:rPr>
                <w:rFonts w:ascii="宋体" w:hAnsi="宋体" w:cs="宋体"/>
                <w:color w:val="000000"/>
                <w:sz w:val="24"/>
              </w:rPr>
            </w:pPr>
          </w:p>
        </w:tc>
        <w:tc>
          <w:tcPr>
            <w:tcW w:w="906" w:type="dxa"/>
            <w:vMerge w:val="continue"/>
            <w:tcBorders>
              <w:top w:val="single" w:color="auto" w:sz="4" w:space="0"/>
              <w:left w:val="single" w:color="auto" w:sz="4" w:space="0"/>
              <w:right w:val="single" w:color="auto" w:sz="4" w:space="0"/>
            </w:tcBorders>
            <w:vAlign w:val="center"/>
          </w:tcPr>
          <w:p w14:paraId="5E222A58">
            <w:pPr>
              <w:spacing w:line="400" w:lineRule="auto"/>
              <w:rPr>
                <w:rFonts w:ascii="宋体" w:hAnsi="宋体" w:cs="宋体"/>
                <w:color w:val="000000"/>
                <w:sz w:val="22"/>
              </w:rPr>
            </w:pPr>
          </w:p>
        </w:tc>
        <w:tc>
          <w:tcPr>
            <w:tcW w:w="6637" w:type="dxa"/>
            <w:gridSpan w:val="2"/>
            <w:tcBorders>
              <w:top w:val="single" w:color="auto" w:sz="4" w:space="0"/>
              <w:left w:val="single" w:color="auto" w:sz="4" w:space="0"/>
              <w:right w:val="single" w:color="auto" w:sz="4" w:space="0"/>
            </w:tcBorders>
            <w:vAlign w:val="center"/>
          </w:tcPr>
          <w:p w14:paraId="547F9B22">
            <w:pPr>
              <w:tabs>
                <w:tab w:val="left" w:pos="5130"/>
              </w:tabs>
              <w:spacing w:line="360" w:lineRule="auto"/>
              <w:rPr>
                <w:rFonts w:ascii="宋体" w:hAnsi="宋体" w:cs="宋体"/>
                <w:color w:val="000000"/>
                <w:sz w:val="24"/>
              </w:rPr>
            </w:pPr>
            <w:r>
              <w:rPr>
                <w:rFonts w:hint="eastAsia" w:ascii="宋体" w:hAnsi="宋体" w:cs="宋体"/>
                <w:color w:val="000000"/>
                <w:sz w:val="24"/>
              </w:rPr>
              <w:t>2、</w:t>
            </w:r>
            <w:r>
              <w:rPr>
                <w:rFonts w:hint="eastAsia" w:ascii="宋体" w:hAnsi="宋体" w:cs="宋体"/>
                <w:sz w:val="24"/>
              </w:rPr>
              <w:t>企业类似业绩，每附1个得2分（2022年1月1日以来类似的业绩，须附合同协议书和中标通知书复印件或扫描件，资料不全不得分）最高得4分。</w:t>
            </w:r>
          </w:p>
        </w:tc>
      </w:tr>
      <w:tr w14:paraId="270C12A5">
        <w:tblPrEx>
          <w:tblCellMar>
            <w:top w:w="0" w:type="dxa"/>
            <w:left w:w="108" w:type="dxa"/>
            <w:bottom w:w="0" w:type="dxa"/>
            <w:right w:w="108" w:type="dxa"/>
          </w:tblCellMar>
        </w:tblPrEx>
        <w:trPr>
          <w:gridAfter w:val="2"/>
          <w:wAfter w:w="6637" w:type="dxa"/>
          <w:trHeight w:val="432" w:hRule="atLeast"/>
          <w:jc w:val="center"/>
        </w:trPr>
        <w:tc>
          <w:tcPr>
            <w:tcW w:w="1977" w:type="dxa"/>
            <w:vMerge w:val="continue"/>
            <w:tcBorders>
              <w:left w:val="single" w:color="auto" w:sz="4" w:space="0"/>
              <w:right w:val="single" w:color="auto" w:sz="4" w:space="0"/>
            </w:tcBorders>
            <w:vAlign w:val="center"/>
          </w:tcPr>
          <w:p w14:paraId="7D3B0E5D">
            <w:pPr>
              <w:pStyle w:val="24"/>
              <w:ind w:right="-21" w:firstLine="0" w:firstLineChars="0"/>
              <w:rPr>
                <w:rFonts w:ascii="宋体" w:hAnsi="宋体" w:cs="宋体"/>
                <w:sz w:val="24"/>
              </w:rPr>
            </w:pPr>
          </w:p>
        </w:tc>
        <w:tc>
          <w:tcPr>
            <w:tcW w:w="906" w:type="dxa"/>
            <w:vMerge w:val="continue"/>
            <w:tcBorders>
              <w:left w:val="single" w:color="auto" w:sz="4" w:space="0"/>
              <w:right w:val="single" w:color="auto" w:sz="4" w:space="0"/>
            </w:tcBorders>
            <w:vAlign w:val="center"/>
          </w:tcPr>
          <w:p w14:paraId="4C07B86B">
            <w:pPr>
              <w:pStyle w:val="24"/>
              <w:ind w:right="-21" w:firstLine="0" w:firstLineChars="0"/>
              <w:rPr>
                <w:rFonts w:ascii="宋体" w:hAnsi="宋体" w:cs="宋体"/>
                <w:sz w:val="24"/>
              </w:rPr>
            </w:pPr>
          </w:p>
        </w:tc>
      </w:tr>
      <w:tr w14:paraId="2FD605E7">
        <w:tblPrEx>
          <w:tblCellMar>
            <w:top w:w="0" w:type="dxa"/>
            <w:left w:w="108" w:type="dxa"/>
            <w:bottom w:w="0" w:type="dxa"/>
            <w:right w:w="108" w:type="dxa"/>
          </w:tblCellMar>
        </w:tblPrEx>
        <w:trPr>
          <w:trHeight w:val="288" w:hRule="atLeast"/>
          <w:jc w:val="center"/>
        </w:trPr>
        <w:tc>
          <w:tcPr>
            <w:tcW w:w="1977" w:type="dxa"/>
            <w:vMerge w:val="continue"/>
            <w:tcBorders>
              <w:left w:val="single" w:color="auto" w:sz="4" w:space="0"/>
              <w:bottom w:val="single" w:color="auto" w:sz="4" w:space="0"/>
              <w:right w:val="single" w:color="auto" w:sz="4" w:space="0"/>
            </w:tcBorders>
            <w:vAlign w:val="center"/>
          </w:tcPr>
          <w:p w14:paraId="43985789">
            <w:pPr>
              <w:pStyle w:val="24"/>
              <w:ind w:right="-21" w:firstLine="0" w:firstLineChars="0"/>
              <w:rPr>
                <w:rFonts w:ascii="宋体" w:hAnsi="宋体" w:cs="宋体"/>
                <w:sz w:val="24"/>
              </w:rPr>
            </w:pPr>
          </w:p>
        </w:tc>
        <w:tc>
          <w:tcPr>
            <w:tcW w:w="906" w:type="dxa"/>
            <w:vMerge w:val="continue"/>
            <w:tcBorders>
              <w:left w:val="single" w:color="auto" w:sz="4" w:space="0"/>
              <w:bottom w:val="single" w:color="auto" w:sz="4" w:space="0"/>
              <w:right w:val="single" w:color="auto" w:sz="4" w:space="0"/>
            </w:tcBorders>
            <w:vAlign w:val="center"/>
          </w:tcPr>
          <w:p w14:paraId="577FE344">
            <w:pPr>
              <w:pStyle w:val="24"/>
              <w:ind w:right="-21" w:firstLine="0" w:firstLineChars="0"/>
              <w:rPr>
                <w:rFonts w:ascii="宋体" w:hAnsi="宋体" w:cs="宋体"/>
                <w:sz w:val="24"/>
              </w:rPr>
            </w:pP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5CE518B">
            <w:pPr>
              <w:pStyle w:val="24"/>
              <w:ind w:right="-21" w:firstLine="0" w:firstLineChars="0"/>
              <w:rPr>
                <w:rFonts w:ascii="宋体" w:hAnsi="宋体" w:cs="宋体"/>
                <w:spacing w:val="-2"/>
                <w:sz w:val="24"/>
              </w:rPr>
            </w:pPr>
            <w:r>
              <w:rPr>
                <w:rFonts w:hint="eastAsia" w:ascii="宋体" w:hAnsi="宋体" w:cs="宋体"/>
                <w:color w:val="000000"/>
              </w:rPr>
              <w:t>3、</w:t>
            </w:r>
            <w:r>
              <w:rPr>
                <w:rFonts w:hint="eastAsia" w:ascii="宋体" w:hAnsi="宋体" w:cs="宋体"/>
                <w:color w:val="000000"/>
                <w:sz w:val="24"/>
              </w:rPr>
              <w:t>供应商提供其他优惠服务承诺得4分，没有不得分</w:t>
            </w:r>
            <w:r>
              <w:rPr>
                <w:rFonts w:hint="eastAsia" w:ascii="宋体" w:hAnsi="宋体" w:cs="宋体"/>
                <w:spacing w:val="-2"/>
                <w:sz w:val="24"/>
              </w:rPr>
              <w:t>；</w:t>
            </w:r>
            <w:r>
              <w:rPr>
                <w:rFonts w:ascii="宋体" w:hAnsi="宋体" w:cs="宋体"/>
                <w:spacing w:val="-2"/>
                <w:sz w:val="24"/>
              </w:rPr>
              <w:t xml:space="preserve"> </w:t>
            </w:r>
          </w:p>
          <w:p w14:paraId="6071F4AC">
            <w:pPr>
              <w:pStyle w:val="25"/>
              <w:ind w:firstLine="314" w:firstLineChars="131"/>
            </w:pPr>
            <w:r>
              <w:rPr>
                <w:rFonts w:hint="eastAsia" w:ascii="宋体" w:hAnsi="宋体" w:eastAsia="宋体" w:cs="宋体"/>
                <w:color w:val="000000"/>
                <w:sz w:val="24"/>
              </w:rPr>
              <w:t>供应商提供对回访服务的承诺得5分，不提供不得分。</w:t>
            </w:r>
          </w:p>
        </w:tc>
      </w:tr>
    </w:tbl>
    <w:p w14:paraId="0CBD6508">
      <w:pPr>
        <w:pStyle w:val="25"/>
        <w:ind w:firstLine="480"/>
        <w:rPr>
          <w:rFonts w:ascii="宋体" w:hAnsi="宋体" w:eastAsia="宋体" w:cs="宋体"/>
          <w:sz w:val="24"/>
        </w:rPr>
      </w:pPr>
    </w:p>
    <w:p w14:paraId="14A5F7EA">
      <w:pPr>
        <w:spacing w:line="560" w:lineRule="exact"/>
        <w:rPr>
          <w:rFonts w:ascii="宋体" w:hAnsi="宋体" w:cs="宋体"/>
          <w:b/>
          <w:sz w:val="24"/>
        </w:rPr>
      </w:pPr>
    </w:p>
    <w:p w14:paraId="54419DF2">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533F23">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A9212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6ABF5D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2E6CC6">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26F498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5A2ED7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1B6201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E12D702">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540DBBF">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AFE88D0">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2B60160B">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0B07ECC">
      <w:pPr>
        <w:spacing w:line="720" w:lineRule="auto"/>
        <w:jc w:val="center"/>
        <w:rPr>
          <w:rFonts w:ascii="宋体" w:hAnsi="宋体" w:cs="宋体"/>
          <w:b/>
          <w:sz w:val="24"/>
        </w:rPr>
      </w:pPr>
      <w:r>
        <w:rPr>
          <w:rFonts w:hint="eastAsia" w:ascii="宋体" w:hAnsi="宋体" w:cs="宋体"/>
          <w:b/>
          <w:sz w:val="24"/>
        </w:rPr>
        <w:t>七、成交通知</w:t>
      </w:r>
    </w:p>
    <w:p w14:paraId="0576094E">
      <w:pPr>
        <w:spacing w:line="560" w:lineRule="exact"/>
        <w:ind w:firstLine="482" w:firstLineChars="200"/>
        <w:rPr>
          <w:rFonts w:ascii="宋体" w:hAnsi="宋体" w:cs="宋体"/>
          <w:b/>
          <w:sz w:val="24"/>
        </w:rPr>
      </w:pPr>
      <w:r>
        <w:rPr>
          <w:rFonts w:hint="eastAsia" w:ascii="宋体" w:hAnsi="宋体" w:cs="宋体"/>
          <w:b/>
          <w:sz w:val="24"/>
        </w:rPr>
        <w:t>24.成交通知</w:t>
      </w:r>
    </w:p>
    <w:p w14:paraId="098A83FD">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8EC46E2">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5DFEEEB3">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73D513E">
      <w:pPr>
        <w:spacing w:line="720" w:lineRule="auto"/>
        <w:jc w:val="center"/>
        <w:rPr>
          <w:rFonts w:ascii="宋体" w:hAnsi="宋体" w:cs="宋体"/>
          <w:sz w:val="24"/>
        </w:rPr>
      </w:pPr>
      <w:r>
        <w:rPr>
          <w:rFonts w:hint="eastAsia" w:ascii="宋体" w:hAnsi="宋体" w:cs="宋体"/>
          <w:b/>
          <w:sz w:val="24"/>
        </w:rPr>
        <w:t>八、合同授予</w:t>
      </w:r>
    </w:p>
    <w:p w14:paraId="6BDA0C0C">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9E4861D">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4AB36A6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35F8DF5">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F91F19F">
      <w:pPr>
        <w:spacing w:line="720" w:lineRule="auto"/>
        <w:jc w:val="center"/>
        <w:rPr>
          <w:rFonts w:ascii="宋体" w:hAnsi="宋体" w:cs="宋体"/>
          <w:b/>
          <w:sz w:val="24"/>
        </w:rPr>
      </w:pPr>
      <w:r>
        <w:rPr>
          <w:rFonts w:hint="eastAsia" w:ascii="宋体" w:hAnsi="宋体" w:cs="宋体"/>
          <w:b/>
          <w:sz w:val="24"/>
        </w:rPr>
        <w:t>九、质疑处理</w:t>
      </w:r>
    </w:p>
    <w:p w14:paraId="50E7716A">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726A994">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1431F758">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56993E86">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4AD8F66">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5F43260">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DAE9D0C">
      <w:pPr>
        <w:jc w:val="center"/>
        <w:rPr>
          <w:rFonts w:ascii="宋体" w:hAnsi="宋体" w:cs="宋体"/>
          <w:b/>
          <w:sz w:val="24"/>
        </w:rPr>
      </w:pPr>
      <w:r>
        <w:rPr>
          <w:rFonts w:hint="eastAsia" w:ascii="宋体" w:hAnsi="宋体" w:cs="宋体"/>
          <w:b/>
          <w:sz w:val="24"/>
        </w:rPr>
        <w:t>第三章 采购项目内容及要求</w:t>
      </w:r>
    </w:p>
    <w:p w14:paraId="39101C9F">
      <w:pPr>
        <w:spacing w:line="276" w:lineRule="auto"/>
        <w:ind w:left="420"/>
        <w:rPr>
          <w:rStyle w:val="68"/>
          <w:rFonts w:ascii="宋体" w:hAnsi="宋体" w:cs="宋体"/>
          <w:color w:val="000000"/>
          <w:sz w:val="24"/>
          <w:lang w:val="zh-CN"/>
        </w:rPr>
      </w:pPr>
      <w:r>
        <w:rPr>
          <w:rStyle w:val="68"/>
          <w:rFonts w:hint="eastAsia" w:ascii="宋体" w:hAnsi="宋体" w:cs="宋体"/>
          <w:color w:val="000000"/>
          <w:sz w:val="24"/>
        </w:rPr>
        <w:t>1、</w:t>
      </w:r>
      <w:r>
        <w:rPr>
          <w:rStyle w:val="68"/>
          <w:rFonts w:hint="eastAsia" w:ascii="宋体" w:hAnsi="宋体" w:cs="宋体"/>
          <w:color w:val="000000"/>
          <w:sz w:val="24"/>
          <w:lang w:val="zh-CN"/>
        </w:rPr>
        <w:t>本项目采购内容：</w:t>
      </w:r>
    </w:p>
    <w:p w14:paraId="4A5BFAFF">
      <w:pPr>
        <w:spacing w:line="276" w:lineRule="auto"/>
        <w:ind w:left="420"/>
        <w:rPr>
          <w:rStyle w:val="68"/>
          <w:rFonts w:ascii="宋体" w:hAnsi="宋体" w:cs="宋体"/>
          <w:color w:val="000000"/>
          <w:sz w:val="24"/>
          <w:lang w:val="zh-CN"/>
        </w:rPr>
      </w:pPr>
      <w:r>
        <w:rPr>
          <w:rStyle w:val="68"/>
          <w:rFonts w:hint="eastAsia" w:cs="宋体"/>
          <w:color w:val="000000"/>
          <w:sz w:val="24"/>
          <w:lang w:val="zh-CN"/>
        </w:rPr>
        <w:t>项城市农业农村局2023年项城市7.5万亩高标准农田示范区建设项目竣工第三方验收项目</w:t>
      </w:r>
    </w:p>
    <w:p w14:paraId="4AF8AB0F">
      <w:pPr>
        <w:spacing w:line="276" w:lineRule="auto"/>
        <w:ind w:left="350"/>
        <w:rPr>
          <w:rStyle w:val="68"/>
          <w:rFonts w:ascii="宋体" w:hAnsi="宋体" w:cs="宋体"/>
          <w:color w:val="000000"/>
          <w:sz w:val="24"/>
          <w:lang w:val="zh-CN"/>
        </w:rPr>
      </w:pPr>
      <w:r>
        <w:rPr>
          <w:rStyle w:val="68"/>
          <w:rFonts w:hint="eastAsia" w:ascii="宋体" w:hAnsi="宋体" w:cs="宋体"/>
          <w:color w:val="000000"/>
          <w:sz w:val="24"/>
          <w:lang w:val="zh-CN"/>
        </w:rPr>
        <w:t>2、服务内容及要求：</w:t>
      </w:r>
    </w:p>
    <w:p w14:paraId="01F342C6">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2.1服务要求：</w:t>
      </w:r>
      <w:r>
        <w:rPr>
          <w:rFonts w:hint="eastAsia" w:ascii="宋体" w:hAnsi="宋体" w:cs="宋体"/>
          <w:color w:val="000000"/>
          <w:sz w:val="24"/>
        </w:rPr>
        <w:t>提供7×24 小时服务，响应时间，随叫随到，解决问题时间，有服务地点、售后服务</w:t>
      </w:r>
      <w:r>
        <w:rPr>
          <w:rStyle w:val="68"/>
          <w:rFonts w:hint="eastAsia" w:ascii="宋体" w:hAnsi="宋体" w:cs="宋体"/>
          <w:color w:val="000000"/>
          <w:sz w:val="24"/>
          <w:lang w:val="zh-CN"/>
        </w:rPr>
        <w:t>；质保期内提供免费上门服务，质保期外的收费按相关行业规则或由双方协商收取。</w:t>
      </w:r>
    </w:p>
    <w:p w14:paraId="3EE21B78">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2.2</w:t>
      </w:r>
      <w:r>
        <w:rPr>
          <w:rStyle w:val="68"/>
          <w:rFonts w:hint="eastAsia" w:ascii="宋体" w:hAnsi="宋体" w:cs="宋体"/>
          <w:color w:val="000000"/>
          <w:sz w:val="24"/>
        </w:rPr>
        <w:t>服务</w:t>
      </w:r>
      <w:r>
        <w:rPr>
          <w:rStyle w:val="68"/>
          <w:rFonts w:hint="eastAsia" w:ascii="宋体" w:hAnsi="宋体" w:cs="宋体"/>
          <w:color w:val="000000"/>
          <w:sz w:val="24"/>
          <w:lang w:val="zh-CN"/>
        </w:rPr>
        <w:t>地点：采购人指定地点。</w:t>
      </w:r>
    </w:p>
    <w:p w14:paraId="48694AE6">
      <w:pPr>
        <w:spacing w:line="420" w:lineRule="exact"/>
        <w:ind w:firstLine="480" w:firstLineChars="200"/>
        <w:rPr>
          <w:rStyle w:val="68"/>
          <w:rFonts w:ascii="宋体" w:hAnsi="宋体" w:cs="宋体"/>
          <w:sz w:val="24"/>
          <w:lang w:val="zh-CN"/>
        </w:rPr>
      </w:pPr>
      <w:r>
        <w:rPr>
          <w:rStyle w:val="68"/>
          <w:rFonts w:hint="eastAsia" w:ascii="宋体" w:hAnsi="宋体" w:cs="宋体"/>
          <w:color w:val="000000"/>
          <w:sz w:val="24"/>
          <w:lang w:val="zh-CN"/>
        </w:rPr>
        <w:t>2.3</w:t>
      </w:r>
      <w:r>
        <w:rPr>
          <w:rStyle w:val="68"/>
          <w:rFonts w:hint="eastAsia" w:ascii="宋体" w:hAnsi="宋体" w:cs="宋体"/>
          <w:sz w:val="24"/>
        </w:rPr>
        <w:t>服务</w:t>
      </w:r>
      <w:r>
        <w:rPr>
          <w:rStyle w:val="68"/>
          <w:rFonts w:hint="eastAsia" w:ascii="宋体" w:hAnsi="宋体" w:cs="宋体"/>
          <w:sz w:val="24"/>
          <w:lang w:val="zh-CN"/>
        </w:rPr>
        <w:t>期：</w:t>
      </w:r>
      <w:r>
        <w:rPr>
          <w:rStyle w:val="68"/>
          <w:rFonts w:hint="eastAsia" w:ascii="宋体" w:hAnsi="宋体" w:cs="宋体"/>
          <w:sz w:val="24"/>
        </w:rPr>
        <w:t>60日历天</w:t>
      </w:r>
      <w:r>
        <w:rPr>
          <w:rStyle w:val="68"/>
          <w:rFonts w:hint="eastAsia" w:ascii="宋体" w:hAnsi="宋体" w:cs="宋体"/>
          <w:sz w:val="24"/>
          <w:lang w:val="zh-CN"/>
        </w:rPr>
        <w:t>。</w:t>
      </w:r>
    </w:p>
    <w:p w14:paraId="6E8B3CF2">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2.4验收：由最终用户组织验收。</w:t>
      </w:r>
    </w:p>
    <w:p w14:paraId="6B401D70">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1、验收依据 </w:t>
      </w:r>
    </w:p>
    <w:p w14:paraId="59981704">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（1）《高标准农田检测通则》GB/T 30600-2022； </w:t>
      </w:r>
    </w:p>
    <w:p w14:paraId="18AEA275">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（2）《高标准农田建设评价规范》GB/T 33130-2016； </w:t>
      </w:r>
    </w:p>
    <w:p w14:paraId="3007A062">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（3）《高标准农田建设标准》NY/T 2148-2012； </w:t>
      </w:r>
    </w:p>
    <w:p w14:paraId="1BDCBCDE">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（4）《高标准农田建设技术规范》NY/T 2949-2016； </w:t>
      </w:r>
    </w:p>
    <w:p w14:paraId="43221788">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（5）《高标准农田设计标准》T/CECS 1043-2022； </w:t>
      </w:r>
    </w:p>
    <w:p w14:paraId="6B4D3EBE">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（6）《高标准农田建设项目竣工验收办法》农建发〔2021〕5 号； </w:t>
      </w:r>
    </w:p>
    <w:p w14:paraId="03D504F7">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2、验收内容及要求 </w:t>
      </w:r>
    </w:p>
    <w:p w14:paraId="0FD13A81">
      <w:pPr>
        <w:widowControl/>
        <w:autoSpaceDE w:val="0"/>
        <w:autoSpaceDN w:val="0"/>
        <w:spacing w:line="360" w:lineRule="auto"/>
        <w:ind w:firstLine="720" w:firstLineChars="300"/>
        <w:jc w:val="left"/>
        <w:rPr>
          <w:rFonts w:ascii="宋体" w:hAnsi="宋体" w:cs="宋体"/>
          <w:kern w:val="0"/>
          <w:sz w:val="24"/>
          <w:lang w:val="zh-CN" w:bidi="zh-CN"/>
        </w:rPr>
      </w:pPr>
      <w:r>
        <w:rPr>
          <w:rFonts w:hint="eastAsia" w:ascii="宋体" w:hAnsi="宋体" w:cs="宋体"/>
          <w:kern w:val="0"/>
          <w:sz w:val="24"/>
        </w:rPr>
        <w:t>对</w:t>
      </w:r>
      <w:r>
        <w:rPr>
          <w:rFonts w:hint="eastAsia" w:ascii="宋体" w:hAnsi="宋体" w:cs="宋体"/>
          <w:bCs/>
          <w:kern w:val="0"/>
          <w:sz w:val="24"/>
          <w:lang w:val="zh-CN" w:bidi="zh-CN"/>
        </w:rPr>
        <w:t>项城市农业农村局2023年项城市7.5万亩高标准农田示范区建设项目竣工第三方验收项目</w:t>
      </w:r>
      <w:r>
        <w:rPr>
          <w:rFonts w:hint="eastAsia" w:ascii="宋体" w:hAnsi="宋体" w:cs="宋体"/>
          <w:kern w:val="0"/>
          <w:sz w:val="24"/>
        </w:rPr>
        <w:t xml:space="preserve">工作。 </w:t>
      </w:r>
    </w:p>
    <w:p w14:paraId="397316DE">
      <w:pPr>
        <w:widowControl/>
        <w:autoSpaceDE w:val="0"/>
        <w:autoSpaceDN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1.1.1高标准农田项目区总体布置应按当地现代农业生产总体要求和相关规划，统筹安排耕作田块、水、电、路、林等工程设施。 </w:t>
      </w:r>
    </w:p>
    <w:p w14:paraId="39298606">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1.1.2高标准农田项目区应采取农业、水利、林业和生态等综合措施，应合理安排农田设施，实现下列目标： </w:t>
      </w:r>
    </w:p>
    <w:p w14:paraId="7B7B7BF4">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1.耕作田块修筑与土壤改良培肥相结合。 </w:t>
      </w:r>
    </w:p>
    <w:p w14:paraId="45CFB0B7">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2.灌溉排水与节水农业、水土保持相结合。 </w:t>
      </w:r>
    </w:p>
    <w:p w14:paraId="64852C42">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3.田间道路与农业机械化生产、耕地集约化经营相结合。 </w:t>
      </w:r>
    </w:p>
    <w:p w14:paraId="12B700B2">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4.农田防护与生态建设相结合，耕地管护与农田监测相结合。 </w:t>
      </w:r>
    </w:p>
    <w:p w14:paraId="13F3A861">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1.1.3高标准农田项目区布置应以耕作田块为基本单元，合理布置与耕作田块相适应的田间灌溉与排水、田间道路、农田防护林、农田生态环 </w:t>
      </w:r>
    </w:p>
    <w:p w14:paraId="209477D7">
      <w:pPr>
        <w:widowControl/>
        <w:autoSpaceDE w:val="0"/>
        <w:autoSpaceDN w:val="0"/>
        <w:spacing w:line="360" w:lineRule="auto"/>
        <w:jc w:val="left"/>
        <w:rPr>
          <w:rFonts w:ascii="宋体" w:hAnsi="宋体" w:cs="宋体"/>
          <w:kern w:val="0"/>
          <w:sz w:val="24"/>
          <w:lang w:val="zh-CN" w:bidi="zh-CN"/>
        </w:rPr>
      </w:pPr>
      <w:r>
        <w:rPr>
          <w:rFonts w:hint="eastAsia" w:ascii="宋体" w:hAnsi="宋体" w:cs="宋体"/>
          <w:kern w:val="0"/>
          <w:sz w:val="24"/>
        </w:rPr>
        <w:t xml:space="preserve">境、农田信息化等设施， 并应符合下列规定： </w:t>
      </w:r>
    </w:p>
    <w:p w14:paraId="259CB797">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1.平原区宜选择条田布置方式。 </w:t>
      </w:r>
    </w:p>
    <w:p w14:paraId="2EC6C28F">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2.布置方式，并应满足机械耕作要求。 </w:t>
      </w:r>
    </w:p>
    <w:p w14:paraId="4C1B24BA">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3.单项工程设施布局设计，在平原区应以建设标准化条田为主，以绿植打造现代农田景观。 </w:t>
      </w:r>
    </w:p>
    <w:p w14:paraId="68005E81">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1.1.4耕作田块、水、电、路布置应符合下列规定： </w:t>
      </w:r>
    </w:p>
    <w:p w14:paraId="5F703D16">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1.耕作田块规模应根据地形条件、土地平整工程量、边坡稳定情况、 田块宽度对灌溉渠道和田间道路工程量的影响等因素，经技术经济比较确定。 </w:t>
      </w:r>
    </w:p>
    <w:p w14:paraId="42BB7D7A">
      <w:pPr>
        <w:widowControl/>
        <w:autoSpaceDE w:val="0"/>
        <w:autoSpaceDN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2.耕作田块规模应与多样化现代农业经营形式及农业生产经营组织相适应。 </w:t>
      </w:r>
    </w:p>
    <w:p w14:paraId="16F06A3A">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3.耕作田块规模变化不应对大型机械作业造成影响。 </w:t>
      </w:r>
    </w:p>
    <w:p w14:paraId="164509F1">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4.田间灌溉与排水工程、田间道路建设应满足现代农业生产发展的求， 并应与水利、道路基础设施相衔接，不宜改变骨干灌溉与排水渠（沟）系及公路布局。 </w:t>
      </w:r>
    </w:p>
    <w:p w14:paraId="47D324EE">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2.耕作田块、水、电、路布置应与农村生活环境建设相协调。 </w:t>
      </w:r>
    </w:p>
    <w:p w14:paraId="08F337FE">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1.1.5当高标准农田项目区的自然条件差别较大时，应提出分区建设方案和工程建设内容，拟定分区工程建设标准。当农业生产有特殊要求时，也可提出分区建设内容和标准。</w:t>
      </w:r>
    </w:p>
    <w:p w14:paraId="69694DDA">
      <w:pPr>
        <w:widowControl/>
        <w:autoSpaceDE w:val="0"/>
        <w:autoSpaceDN w:val="0"/>
        <w:spacing w:line="360" w:lineRule="auto"/>
        <w:ind w:firstLine="480" w:firstLineChars="200"/>
        <w:jc w:val="left"/>
        <w:rPr>
          <w:rFonts w:ascii="宋体" w:hAnsi="宋体" w:cs="宋体"/>
          <w:kern w:val="0"/>
          <w:sz w:val="24"/>
          <w:lang w:val="zh-CN" w:bidi="zh-CN"/>
        </w:rPr>
      </w:pPr>
      <w:r>
        <w:rPr>
          <w:rFonts w:hint="eastAsia" w:ascii="宋体" w:hAnsi="宋体" w:cs="宋体"/>
          <w:kern w:val="0"/>
          <w:sz w:val="24"/>
        </w:rPr>
        <w:t xml:space="preserve">1.1.6高标准农田设施布置应提出多种方案，并应经技术经济比较确定。 </w:t>
      </w:r>
    </w:p>
    <w:p w14:paraId="0420332A">
      <w:pPr>
        <w:widowControl/>
        <w:autoSpaceDE w:val="0"/>
        <w:autoSpaceDN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1.1.7农田气象、土壤墒情、土壤肥力、地下水、面源污染、病虫害和安全监测等动态监测设施， 宜按高标准农田 信息化建设要求合理布置。 </w:t>
      </w:r>
    </w:p>
    <w:p w14:paraId="69B0A34F">
      <w:pPr>
        <w:widowControl/>
        <w:autoSpaceDE w:val="0"/>
        <w:autoSpaceDN w:val="0"/>
        <w:spacing w:line="360" w:lineRule="auto"/>
        <w:ind w:firstLine="480" w:firstLineChars="200"/>
        <w:jc w:val="left"/>
        <w:rPr>
          <w:rFonts w:ascii="宋体" w:hAnsi="宋体" w:cs="宋体"/>
          <w:kern w:val="0"/>
          <w:sz w:val="24"/>
        </w:rPr>
      </w:pPr>
      <w:r>
        <w:rPr>
          <w:rFonts w:ascii="宋体" w:hAnsi="宋体" w:cs="宋体"/>
          <w:kern w:val="0"/>
          <w:sz w:val="24"/>
        </w:rPr>
        <w:br w:type="page"/>
      </w:r>
    </w:p>
    <w:p w14:paraId="149DF075">
      <w:pPr>
        <w:spacing w:line="480" w:lineRule="auto"/>
        <w:rPr>
          <w:rFonts w:ascii="宋体" w:hAnsi="宋体" w:cs="宋体"/>
          <w:sz w:val="24"/>
        </w:rPr>
      </w:pPr>
      <w:r>
        <w:rPr>
          <w:rFonts w:hint="eastAsia" w:ascii="宋体" w:hAnsi="宋体" w:cs="宋体"/>
          <w:b/>
          <w:bCs/>
          <w:sz w:val="24"/>
        </w:rPr>
        <w:t>第四章  响应性文件内容及格式</w:t>
      </w:r>
    </w:p>
    <w:p w14:paraId="4F535F8E">
      <w:pPr>
        <w:widowControl/>
        <w:spacing w:line="520" w:lineRule="exact"/>
        <w:ind w:firstLine="480" w:firstLineChars="200"/>
        <w:jc w:val="center"/>
        <w:rPr>
          <w:rFonts w:ascii="宋体" w:hAnsi="宋体" w:cs="宋体"/>
          <w:sz w:val="24"/>
        </w:rPr>
      </w:pPr>
    </w:p>
    <w:p w14:paraId="6E729691">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注：请供应商按照以下文件的要求格式、内容，顺序制作响应性文件，并编制目录，否则可能将影响对响应性文件的评价。 </w:t>
      </w:r>
    </w:p>
    <w:p w14:paraId="47ECAB91">
      <w:pPr>
        <w:spacing w:line="560" w:lineRule="exact"/>
        <w:ind w:firstLine="482" w:firstLineChars="200"/>
        <w:rPr>
          <w:rFonts w:ascii="宋体" w:hAnsi="宋体" w:cs="宋体"/>
          <w:b/>
          <w:sz w:val="24"/>
        </w:rPr>
      </w:pPr>
      <w:r>
        <w:rPr>
          <w:rFonts w:hint="eastAsia" w:ascii="宋体" w:hAnsi="宋体" w:cs="宋体"/>
          <w:b/>
          <w:sz w:val="24"/>
        </w:rPr>
        <w:t>重要提示：</w:t>
      </w:r>
    </w:p>
    <w:p w14:paraId="348713DF">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A7C14E6">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0A9F399">
      <w:pPr>
        <w:snapToGrid w:val="0"/>
        <w:jc w:val="left"/>
        <w:rPr>
          <w:rFonts w:ascii="宋体" w:hAnsi="宋体" w:cs="宋体"/>
          <w:sz w:val="24"/>
        </w:rPr>
      </w:pPr>
    </w:p>
    <w:p w14:paraId="6562E7DA">
      <w:pPr>
        <w:snapToGrid w:val="0"/>
        <w:jc w:val="left"/>
        <w:rPr>
          <w:rFonts w:ascii="宋体" w:hAnsi="宋体" w:cs="宋体"/>
          <w:sz w:val="24"/>
        </w:rPr>
      </w:pPr>
    </w:p>
    <w:p w14:paraId="0B4488F3">
      <w:pPr>
        <w:snapToGrid w:val="0"/>
        <w:jc w:val="left"/>
        <w:rPr>
          <w:rFonts w:ascii="宋体" w:hAnsi="宋体" w:cs="宋体"/>
          <w:sz w:val="24"/>
        </w:rPr>
      </w:pPr>
    </w:p>
    <w:p w14:paraId="41309FCF">
      <w:pPr>
        <w:snapToGrid w:val="0"/>
        <w:jc w:val="left"/>
        <w:rPr>
          <w:rFonts w:ascii="宋体" w:hAnsi="宋体" w:cs="宋体"/>
          <w:sz w:val="24"/>
        </w:rPr>
      </w:pPr>
    </w:p>
    <w:p w14:paraId="55671BF5">
      <w:pPr>
        <w:snapToGrid w:val="0"/>
        <w:jc w:val="left"/>
        <w:rPr>
          <w:rFonts w:ascii="宋体" w:hAnsi="宋体" w:cs="宋体"/>
          <w:sz w:val="24"/>
        </w:rPr>
      </w:pPr>
    </w:p>
    <w:p w14:paraId="7BFCBC0D">
      <w:pPr>
        <w:snapToGrid w:val="0"/>
        <w:jc w:val="left"/>
        <w:rPr>
          <w:rFonts w:ascii="宋体" w:hAnsi="宋体" w:cs="宋体"/>
          <w:sz w:val="24"/>
        </w:rPr>
      </w:pPr>
    </w:p>
    <w:p w14:paraId="1007C59B">
      <w:pPr>
        <w:snapToGrid w:val="0"/>
        <w:jc w:val="left"/>
        <w:rPr>
          <w:rFonts w:ascii="宋体" w:hAnsi="宋体" w:cs="宋体"/>
          <w:sz w:val="24"/>
        </w:rPr>
      </w:pPr>
    </w:p>
    <w:p w14:paraId="3BEAD1DC">
      <w:pPr>
        <w:snapToGrid w:val="0"/>
        <w:jc w:val="left"/>
        <w:rPr>
          <w:rFonts w:ascii="宋体" w:hAnsi="宋体" w:cs="宋体"/>
          <w:sz w:val="24"/>
        </w:rPr>
      </w:pPr>
    </w:p>
    <w:p w14:paraId="59563017">
      <w:pPr>
        <w:snapToGrid w:val="0"/>
        <w:jc w:val="left"/>
        <w:rPr>
          <w:rFonts w:ascii="宋体" w:hAnsi="宋体" w:cs="宋体"/>
          <w:sz w:val="24"/>
        </w:rPr>
      </w:pPr>
    </w:p>
    <w:p w14:paraId="54CEBBC4">
      <w:pPr>
        <w:snapToGrid w:val="0"/>
        <w:jc w:val="left"/>
        <w:rPr>
          <w:rFonts w:ascii="宋体" w:hAnsi="宋体" w:cs="宋体"/>
          <w:sz w:val="24"/>
        </w:rPr>
      </w:pPr>
    </w:p>
    <w:p w14:paraId="6B20DD12">
      <w:pPr>
        <w:snapToGrid w:val="0"/>
        <w:jc w:val="left"/>
        <w:rPr>
          <w:rFonts w:ascii="宋体" w:hAnsi="宋体" w:cs="宋体"/>
          <w:sz w:val="24"/>
        </w:rPr>
      </w:pPr>
    </w:p>
    <w:p w14:paraId="40F29F0E">
      <w:pPr>
        <w:snapToGrid w:val="0"/>
        <w:jc w:val="left"/>
        <w:rPr>
          <w:rFonts w:ascii="宋体" w:hAnsi="宋体" w:cs="宋体"/>
          <w:sz w:val="24"/>
        </w:rPr>
      </w:pPr>
    </w:p>
    <w:p w14:paraId="0A47A10C">
      <w:pPr>
        <w:snapToGrid w:val="0"/>
        <w:jc w:val="left"/>
        <w:rPr>
          <w:rFonts w:ascii="宋体" w:hAnsi="宋体" w:cs="宋体"/>
          <w:sz w:val="24"/>
        </w:rPr>
      </w:pPr>
    </w:p>
    <w:p w14:paraId="1957827C">
      <w:pPr>
        <w:snapToGrid w:val="0"/>
        <w:jc w:val="left"/>
        <w:rPr>
          <w:rFonts w:ascii="宋体" w:hAnsi="宋体" w:cs="宋体"/>
          <w:sz w:val="24"/>
        </w:rPr>
      </w:pPr>
    </w:p>
    <w:p w14:paraId="7AFA5FAB">
      <w:pPr>
        <w:pStyle w:val="25"/>
        <w:ind w:firstLine="480"/>
        <w:rPr>
          <w:rFonts w:ascii="宋体" w:hAnsi="宋体" w:eastAsia="宋体" w:cs="宋体"/>
          <w:sz w:val="24"/>
        </w:rPr>
      </w:pPr>
    </w:p>
    <w:p w14:paraId="0AF6E2B6">
      <w:pPr>
        <w:pStyle w:val="25"/>
        <w:ind w:firstLine="480"/>
        <w:rPr>
          <w:rFonts w:ascii="宋体" w:hAnsi="宋体" w:eastAsia="宋体" w:cs="宋体"/>
          <w:sz w:val="24"/>
        </w:rPr>
      </w:pPr>
    </w:p>
    <w:p w14:paraId="095AC96F">
      <w:pPr>
        <w:pStyle w:val="25"/>
        <w:ind w:firstLine="480"/>
        <w:rPr>
          <w:rFonts w:ascii="宋体" w:hAnsi="宋体" w:eastAsia="宋体" w:cs="宋体"/>
          <w:sz w:val="24"/>
        </w:rPr>
      </w:pPr>
    </w:p>
    <w:p w14:paraId="75005FD1">
      <w:pPr>
        <w:pStyle w:val="25"/>
        <w:ind w:firstLine="480"/>
        <w:rPr>
          <w:rFonts w:ascii="宋体" w:hAnsi="宋体" w:eastAsia="宋体" w:cs="宋体"/>
          <w:sz w:val="24"/>
        </w:rPr>
      </w:pPr>
    </w:p>
    <w:p w14:paraId="7C4E72B9">
      <w:pPr>
        <w:snapToGrid w:val="0"/>
        <w:jc w:val="left"/>
        <w:rPr>
          <w:rFonts w:ascii="宋体" w:hAnsi="宋体" w:cs="宋体"/>
          <w:sz w:val="24"/>
        </w:rPr>
      </w:pPr>
    </w:p>
    <w:p w14:paraId="6029C6F4">
      <w:pPr>
        <w:snapToGrid w:val="0"/>
        <w:jc w:val="left"/>
        <w:rPr>
          <w:rFonts w:ascii="宋体" w:hAnsi="宋体" w:cs="宋体"/>
          <w:sz w:val="24"/>
        </w:rPr>
      </w:pPr>
    </w:p>
    <w:p w14:paraId="69E6E85A">
      <w:pPr>
        <w:snapToGrid w:val="0"/>
        <w:jc w:val="left"/>
        <w:rPr>
          <w:rFonts w:ascii="宋体" w:hAnsi="宋体" w:cs="宋体"/>
          <w:sz w:val="24"/>
        </w:rPr>
      </w:pPr>
    </w:p>
    <w:p w14:paraId="29B16864">
      <w:pPr>
        <w:snapToGrid w:val="0"/>
        <w:jc w:val="left"/>
        <w:rPr>
          <w:rFonts w:ascii="宋体" w:hAnsi="宋体" w:cs="宋体"/>
          <w:sz w:val="24"/>
        </w:rPr>
      </w:pPr>
    </w:p>
    <w:p w14:paraId="775424B3">
      <w:pPr>
        <w:snapToGrid w:val="0"/>
        <w:jc w:val="left"/>
        <w:rPr>
          <w:rFonts w:ascii="宋体" w:hAnsi="宋体" w:cs="宋体"/>
          <w:sz w:val="24"/>
        </w:rPr>
      </w:pPr>
    </w:p>
    <w:p w14:paraId="443F1489">
      <w:pPr>
        <w:snapToGrid w:val="0"/>
        <w:jc w:val="left"/>
        <w:rPr>
          <w:rFonts w:ascii="宋体" w:hAnsi="宋体" w:cs="宋体"/>
          <w:sz w:val="24"/>
        </w:rPr>
      </w:pPr>
    </w:p>
    <w:p w14:paraId="6DE84CFB">
      <w:pPr>
        <w:snapToGrid w:val="0"/>
        <w:jc w:val="left"/>
        <w:rPr>
          <w:rFonts w:ascii="宋体" w:hAnsi="宋体" w:cs="宋体"/>
          <w:sz w:val="24"/>
        </w:rPr>
      </w:pPr>
    </w:p>
    <w:p w14:paraId="7AD64ABC">
      <w:pPr>
        <w:spacing w:line="360" w:lineRule="auto"/>
        <w:jc w:val="left"/>
        <w:rPr>
          <w:rFonts w:ascii="宋体" w:hAnsi="宋体" w:cs="宋体"/>
          <w:sz w:val="24"/>
        </w:rPr>
      </w:pPr>
    </w:p>
    <w:p w14:paraId="04F72681">
      <w:pPr>
        <w:spacing w:line="360" w:lineRule="auto"/>
        <w:jc w:val="left"/>
        <w:rPr>
          <w:rFonts w:ascii="宋体" w:hAnsi="宋体" w:cs="宋体"/>
          <w:sz w:val="24"/>
        </w:rPr>
      </w:pPr>
    </w:p>
    <w:p w14:paraId="26E9A1BC">
      <w:pPr>
        <w:widowControl/>
        <w:jc w:val="left"/>
        <w:rPr>
          <w:rFonts w:ascii="宋体" w:hAnsi="宋体" w:cs="宋体"/>
          <w:sz w:val="24"/>
        </w:rPr>
      </w:pPr>
      <w:r>
        <w:rPr>
          <w:rFonts w:ascii="宋体" w:hAnsi="宋体" w:cs="宋体"/>
          <w:sz w:val="24"/>
        </w:rPr>
        <w:br w:type="page"/>
      </w:r>
    </w:p>
    <w:p w14:paraId="7044664B">
      <w:pPr>
        <w:spacing w:line="360" w:lineRule="auto"/>
        <w:jc w:val="left"/>
        <w:rPr>
          <w:rFonts w:ascii="宋体" w:hAnsi="宋体" w:cs="宋体"/>
          <w:sz w:val="24"/>
        </w:rPr>
      </w:pPr>
      <w:r>
        <w:rPr>
          <w:rFonts w:hint="eastAsia" w:ascii="宋体" w:hAnsi="宋体" w:cs="宋体"/>
          <w:sz w:val="24"/>
        </w:rPr>
        <w:t>格式2-1</w:t>
      </w:r>
    </w:p>
    <w:p w14:paraId="5A6D6934">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7B58EDAE">
      <w:pPr>
        <w:pStyle w:val="36"/>
        <w:ind w:firstLine="210"/>
      </w:pPr>
    </w:p>
    <w:p w14:paraId="7362BA9E">
      <w:pPr>
        <w:spacing w:line="360" w:lineRule="auto"/>
        <w:jc w:val="left"/>
        <w:rPr>
          <w:rFonts w:ascii="宋体" w:hAnsi="宋体" w:cs="宋体"/>
          <w:sz w:val="24"/>
        </w:rPr>
      </w:pPr>
      <w:r>
        <w:rPr>
          <w:rFonts w:hint="eastAsia" w:ascii="宋体" w:hAnsi="宋体" w:cs="宋体"/>
          <w:sz w:val="24"/>
        </w:rPr>
        <w:t>格式2-2</w:t>
      </w:r>
    </w:p>
    <w:p w14:paraId="4FCDF0A5">
      <w:pPr>
        <w:spacing w:line="360" w:lineRule="auto"/>
        <w:jc w:val="center"/>
        <w:rPr>
          <w:rFonts w:ascii="宋体" w:hAnsi="宋体" w:cs="宋体"/>
          <w:sz w:val="24"/>
        </w:rPr>
      </w:pPr>
      <w:r>
        <w:rPr>
          <w:rFonts w:hint="eastAsia" w:ascii="宋体" w:hAnsi="宋体" w:cs="宋体"/>
          <w:sz w:val="24"/>
        </w:rPr>
        <w:t>法定代表人身份证明书</w:t>
      </w:r>
    </w:p>
    <w:p w14:paraId="4C0F039F">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6B82C128">
      <w:pPr>
        <w:spacing w:line="360" w:lineRule="auto"/>
        <w:ind w:firstLine="480" w:firstLineChars="200"/>
        <w:rPr>
          <w:rFonts w:ascii="宋体" w:hAnsi="宋体" w:cs="宋体"/>
          <w:sz w:val="24"/>
        </w:rPr>
      </w:pPr>
    </w:p>
    <w:p w14:paraId="1705D3F6">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529D178">
      <w:pPr>
        <w:spacing w:line="360" w:lineRule="auto"/>
        <w:ind w:firstLine="480" w:firstLineChars="200"/>
        <w:rPr>
          <w:rFonts w:ascii="宋体" w:hAnsi="宋体" w:cs="宋体"/>
          <w:sz w:val="24"/>
        </w:rPr>
      </w:pPr>
      <w:r>
        <w:rPr>
          <w:rFonts w:hint="eastAsia" w:ascii="宋体" w:hAnsi="宋体" w:cs="宋体"/>
          <w:sz w:val="24"/>
        </w:rPr>
        <w:t>特此证明。</w:t>
      </w:r>
    </w:p>
    <w:p w14:paraId="7E796952">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1E5161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BB9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2F799E4">
            <w:pPr>
              <w:spacing w:line="480" w:lineRule="exact"/>
              <w:rPr>
                <w:rFonts w:ascii="宋体" w:hAnsi="宋体" w:cs="宋体"/>
                <w:b/>
                <w:bCs/>
                <w:sz w:val="24"/>
              </w:rPr>
            </w:pPr>
          </w:p>
          <w:p w14:paraId="2ECE8C1F">
            <w:pPr>
              <w:spacing w:line="480" w:lineRule="exact"/>
              <w:rPr>
                <w:rFonts w:ascii="宋体" w:hAnsi="宋体" w:cs="宋体"/>
                <w:b/>
                <w:bCs/>
                <w:sz w:val="24"/>
              </w:rPr>
            </w:pPr>
          </w:p>
          <w:p w14:paraId="5E68F70F">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71BA485">
            <w:pPr>
              <w:spacing w:line="480" w:lineRule="exact"/>
              <w:rPr>
                <w:rFonts w:ascii="宋体" w:hAnsi="宋体" w:cs="宋体"/>
                <w:sz w:val="24"/>
              </w:rPr>
            </w:pPr>
          </w:p>
          <w:p w14:paraId="53060FED">
            <w:pPr>
              <w:spacing w:line="480" w:lineRule="exact"/>
              <w:rPr>
                <w:rFonts w:ascii="宋体" w:hAnsi="宋体" w:cs="宋体"/>
                <w:sz w:val="24"/>
              </w:rPr>
            </w:pPr>
          </w:p>
        </w:tc>
      </w:tr>
    </w:tbl>
    <w:p w14:paraId="2B121E34">
      <w:pPr>
        <w:spacing w:line="360" w:lineRule="auto"/>
        <w:ind w:firstLine="960" w:firstLineChars="400"/>
        <w:rPr>
          <w:rFonts w:ascii="宋体" w:hAnsi="宋体" w:cs="宋体"/>
          <w:sz w:val="24"/>
        </w:rPr>
      </w:pPr>
    </w:p>
    <w:p w14:paraId="35E2CFD4">
      <w:pPr>
        <w:spacing w:line="360" w:lineRule="auto"/>
        <w:ind w:firstLine="3840" w:firstLineChars="1600"/>
        <w:rPr>
          <w:rFonts w:ascii="宋体" w:hAnsi="宋体" w:cs="宋体"/>
          <w:sz w:val="24"/>
        </w:rPr>
      </w:pPr>
    </w:p>
    <w:p w14:paraId="1C184370">
      <w:pPr>
        <w:spacing w:line="360" w:lineRule="auto"/>
        <w:ind w:firstLine="3840" w:firstLineChars="1600"/>
        <w:rPr>
          <w:rFonts w:ascii="宋体" w:hAnsi="宋体" w:cs="宋体"/>
          <w:sz w:val="24"/>
        </w:rPr>
      </w:pPr>
    </w:p>
    <w:p w14:paraId="67848DEF">
      <w:pPr>
        <w:spacing w:line="360" w:lineRule="auto"/>
        <w:ind w:firstLine="3840" w:firstLineChars="1600"/>
        <w:rPr>
          <w:rFonts w:ascii="宋体" w:hAnsi="宋体" w:cs="宋体"/>
          <w:sz w:val="24"/>
        </w:rPr>
      </w:pPr>
    </w:p>
    <w:p w14:paraId="62E89872">
      <w:pPr>
        <w:spacing w:line="360" w:lineRule="auto"/>
        <w:jc w:val="center"/>
        <w:rPr>
          <w:rFonts w:ascii="宋体" w:hAnsi="宋体" w:cs="宋体"/>
          <w:sz w:val="24"/>
        </w:rPr>
      </w:pPr>
    </w:p>
    <w:p w14:paraId="249E7731">
      <w:pPr>
        <w:spacing w:line="360" w:lineRule="auto"/>
        <w:jc w:val="center"/>
        <w:rPr>
          <w:rFonts w:ascii="宋体" w:hAnsi="宋体" w:cs="宋体"/>
          <w:sz w:val="24"/>
        </w:rPr>
      </w:pPr>
    </w:p>
    <w:p w14:paraId="251FCD28">
      <w:pPr>
        <w:spacing w:line="360" w:lineRule="auto"/>
        <w:jc w:val="center"/>
        <w:rPr>
          <w:rFonts w:ascii="宋体" w:hAnsi="宋体" w:cs="宋体"/>
          <w:sz w:val="24"/>
        </w:rPr>
      </w:pPr>
    </w:p>
    <w:p w14:paraId="66802BF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FE01E2E">
      <w:pPr>
        <w:spacing w:line="360" w:lineRule="auto"/>
        <w:jc w:val="center"/>
        <w:rPr>
          <w:rFonts w:ascii="宋体" w:hAnsi="宋体" w:cs="宋体"/>
          <w:sz w:val="24"/>
        </w:rPr>
      </w:pPr>
      <w:r>
        <w:rPr>
          <w:rFonts w:hint="eastAsia" w:ascii="宋体" w:hAnsi="宋体" w:cs="宋体"/>
          <w:sz w:val="24"/>
        </w:rPr>
        <w:t xml:space="preserve">                年   月  日</w:t>
      </w:r>
    </w:p>
    <w:p w14:paraId="046E38D8">
      <w:pPr>
        <w:spacing w:line="360" w:lineRule="auto"/>
        <w:jc w:val="center"/>
        <w:rPr>
          <w:rFonts w:ascii="宋体" w:hAnsi="宋体" w:cs="宋体"/>
          <w:sz w:val="24"/>
        </w:rPr>
      </w:pPr>
    </w:p>
    <w:p w14:paraId="49FA4AD8">
      <w:pPr>
        <w:spacing w:line="360" w:lineRule="auto"/>
        <w:jc w:val="center"/>
        <w:rPr>
          <w:rFonts w:ascii="宋体" w:hAnsi="宋体" w:cs="宋体"/>
          <w:sz w:val="24"/>
        </w:rPr>
      </w:pPr>
    </w:p>
    <w:p w14:paraId="073B4A20">
      <w:pPr>
        <w:spacing w:line="360" w:lineRule="auto"/>
        <w:jc w:val="center"/>
        <w:rPr>
          <w:rFonts w:ascii="宋体" w:hAnsi="宋体" w:cs="宋体"/>
          <w:sz w:val="24"/>
        </w:rPr>
      </w:pPr>
    </w:p>
    <w:p w14:paraId="00AC585E">
      <w:pPr>
        <w:pStyle w:val="36"/>
        <w:ind w:firstLine="240"/>
        <w:rPr>
          <w:rFonts w:ascii="宋体" w:hAnsi="宋体" w:cs="宋体"/>
          <w:sz w:val="24"/>
        </w:rPr>
      </w:pPr>
    </w:p>
    <w:p w14:paraId="28117C98">
      <w:pPr>
        <w:pStyle w:val="36"/>
        <w:ind w:firstLine="240"/>
        <w:rPr>
          <w:rFonts w:ascii="宋体" w:hAnsi="宋体" w:cs="宋体"/>
          <w:sz w:val="24"/>
        </w:rPr>
      </w:pPr>
    </w:p>
    <w:p w14:paraId="1A0F3F1E">
      <w:pPr>
        <w:pStyle w:val="36"/>
        <w:ind w:firstLine="240"/>
        <w:rPr>
          <w:rFonts w:ascii="宋体" w:hAnsi="宋体" w:cs="宋体"/>
          <w:sz w:val="24"/>
        </w:rPr>
      </w:pPr>
    </w:p>
    <w:p w14:paraId="0D1CE388">
      <w:pPr>
        <w:pStyle w:val="36"/>
        <w:ind w:firstLine="240"/>
        <w:rPr>
          <w:rFonts w:ascii="宋体" w:hAnsi="宋体" w:cs="宋体"/>
          <w:sz w:val="24"/>
        </w:rPr>
      </w:pPr>
    </w:p>
    <w:p w14:paraId="2C85857A">
      <w:pPr>
        <w:pStyle w:val="36"/>
        <w:ind w:firstLine="240"/>
        <w:rPr>
          <w:rFonts w:ascii="宋体" w:hAnsi="宋体" w:cs="宋体"/>
          <w:sz w:val="24"/>
        </w:rPr>
      </w:pPr>
    </w:p>
    <w:p w14:paraId="022E2634">
      <w:pPr>
        <w:pStyle w:val="36"/>
        <w:ind w:firstLine="240"/>
        <w:rPr>
          <w:rFonts w:ascii="宋体" w:hAnsi="宋体" w:cs="宋体"/>
          <w:sz w:val="24"/>
        </w:rPr>
      </w:pPr>
    </w:p>
    <w:p w14:paraId="09E60EF9">
      <w:pPr>
        <w:pStyle w:val="36"/>
        <w:ind w:firstLine="240"/>
        <w:rPr>
          <w:rFonts w:ascii="宋体" w:hAnsi="宋体" w:cs="宋体"/>
          <w:sz w:val="24"/>
        </w:rPr>
      </w:pPr>
    </w:p>
    <w:p w14:paraId="3E5837AA">
      <w:pPr>
        <w:pStyle w:val="36"/>
        <w:ind w:firstLine="240"/>
        <w:rPr>
          <w:rFonts w:ascii="宋体" w:hAnsi="宋体" w:cs="宋体"/>
          <w:sz w:val="24"/>
        </w:rPr>
      </w:pPr>
    </w:p>
    <w:p w14:paraId="738D35A8">
      <w:pPr>
        <w:spacing w:line="360" w:lineRule="auto"/>
        <w:jc w:val="center"/>
        <w:rPr>
          <w:rFonts w:ascii="宋体" w:hAnsi="宋体" w:cs="宋体"/>
          <w:sz w:val="24"/>
        </w:rPr>
      </w:pPr>
    </w:p>
    <w:p w14:paraId="76C64898">
      <w:pPr>
        <w:spacing w:line="360" w:lineRule="auto"/>
        <w:jc w:val="left"/>
        <w:rPr>
          <w:rFonts w:ascii="宋体" w:hAnsi="宋体" w:cs="宋体"/>
          <w:sz w:val="24"/>
        </w:rPr>
      </w:pPr>
      <w:r>
        <w:rPr>
          <w:rFonts w:hint="eastAsia" w:ascii="宋体" w:hAnsi="宋体" w:cs="宋体"/>
          <w:sz w:val="24"/>
        </w:rPr>
        <w:t>格式2-3</w:t>
      </w:r>
    </w:p>
    <w:p w14:paraId="32B5D0DC">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D7A98C6">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6086858">
      <w:pPr>
        <w:spacing w:line="360" w:lineRule="auto"/>
        <w:ind w:firstLine="480" w:firstLineChars="200"/>
        <w:rPr>
          <w:rFonts w:ascii="宋体" w:hAnsi="宋体" w:cs="宋体"/>
          <w:sz w:val="24"/>
        </w:rPr>
      </w:pPr>
    </w:p>
    <w:p w14:paraId="6CA47CF1">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F1A0764">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41C84EE">
      <w:pPr>
        <w:spacing w:line="360" w:lineRule="auto"/>
        <w:rPr>
          <w:rFonts w:ascii="宋体" w:hAnsi="宋体" w:cs="宋体"/>
          <w:sz w:val="24"/>
        </w:rPr>
      </w:pPr>
    </w:p>
    <w:p w14:paraId="4F54FA38">
      <w:pPr>
        <w:spacing w:line="360" w:lineRule="auto"/>
        <w:ind w:firstLine="480" w:firstLineChars="200"/>
        <w:rPr>
          <w:rFonts w:ascii="宋体" w:hAnsi="宋体" w:cs="宋体"/>
          <w:sz w:val="24"/>
        </w:rPr>
      </w:pPr>
      <w:r>
        <w:rPr>
          <w:rFonts w:hint="eastAsia" w:ascii="宋体" w:hAnsi="宋体" w:cs="宋体"/>
          <w:sz w:val="24"/>
        </w:rPr>
        <w:t>委托人：</w:t>
      </w:r>
    </w:p>
    <w:p w14:paraId="396B33B4">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05843875">
      <w:pPr>
        <w:spacing w:line="360" w:lineRule="auto"/>
        <w:ind w:firstLine="480" w:firstLineChars="200"/>
        <w:rPr>
          <w:rFonts w:ascii="宋体" w:hAnsi="宋体" w:cs="宋体"/>
          <w:sz w:val="24"/>
        </w:rPr>
      </w:pPr>
      <w:r>
        <w:rPr>
          <w:rFonts w:hint="eastAsia" w:ascii="宋体" w:hAnsi="宋体" w:cs="宋体"/>
          <w:sz w:val="24"/>
        </w:rPr>
        <w:t>被委托人：</w:t>
      </w:r>
    </w:p>
    <w:p w14:paraId="74F7BCFA">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DC7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932512F">
            <w:pPr>
              <w:spacing w:line="480" w:lineRule="exact"/>
              <w:rPr>
                <w:rFonts w:ascii="宋体" w:hAnsi="宋体" w:cs="宋体"/>
                <w:b/>
                <w:bCs/>
                <w:sz w:val="24"/>
              </w:rPr>
            </w:pPr>
          </w:p>
          <w:p w14:paraId="1FB046BA">
            <w:pPr>
              <w:spacing w:line="480" w:lineRule="exact"/>
              <w:rPr>
                <w:rFonts w:ascii="宋体" w:hAnsi="宋体" w:cs="宋体"/>
                <w:b/>
                <w:bCs/>
                <w:sz w:val="24"/>
              </w:rPr>
            </w:pPr>
          </w:p>
          <w:p w14:paraId="75BCF526">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B81D197">
      <w:pPr>
        <w:spacing w:line="360" w:lineRule="auto"/>
        <w:ind w:firstLine="480" w:firstLineChars="200"/>
        <w:rPr>
          <w:rFonts w:ascii="宋体" w:hAnsi="宋体" w:cs="宋体"/>
          <w:sz w:val="24"/>
        </w:rPr>
      </w:pPr>
    </w:p>
    <w:p w14:paraId="2C770330">
      <w:pPr>
        <w:spacing w:line="360" w:lineRule="auto"/>
        <w:ind w:firstLine="480" w:firstLineChars="200"/>
        <w:rPr>
          <w:rFonts w:ascii="宋体" w:hAnsi="宋体" w:cs="宋体"/>
          <w:sz w:val="24"/>
        </w:rPr>
      </w:pPr>
    </w:p>
    <w:p w14:paraId="786BDD44">
      <w:pPr>
        <w:spacing w:line="360" w:lineRule="auto"/>
        <w:ind w:firstLine="480" w:firstLineChars="200"/>
        <w:rPr>
          <w:rFonts w:ascii="宋体" w:hAnsi="宋体" w:cs="宋体"/>
          <w:sz w:val="24"/>
        </w:rPr>
      </w:pPr>
    </w:p>
    <w:p w14:paraId="77801E23">
      <w:pPr>
        <w:spacing w:line="360" w:lineRule="auto"/>
        <w:ind w:firstLine="4920" w:firstLineChars="2050"/>
        <w:rPr>
          <w:rFonts w:ascii="宋体" w:hAnsi="宋体" w:cs="宋体"/>
          <w:sz w:val="24"/>
        </w:rPr>
      </w:pPr>
    </w:p>
    <w:p w14:paraId="1C223CC6">
      <w:pPr>
        <w:spacing w:line="360" w:lineRule="auto"/>
        <w:jc w:val="center"/>
        <w:rPr>
          <w:rFonts w:ascii="宋体" w:hAnsi="宋体" w:cs="宋体"/>
          <w:sz w:val="24"/>
        </w:rPr>
      </w:pPr>
    </w:p>
    <w:p w14:paraId="1E75CB8C">
      <w:pPr>
        <w:spacing w:line="360" w:lineRule="auto"/>
        <w:jc w:val="center"/>
        <w:rPr>
          <w:rFonts w:ascii="宋体" w:hAnsi="宋体" w:cs="宋体"/>
          <w:sz w:val="24"/>
        </w:rPr>
      </w:pPr>
    </w:p>
    <w:p w14:paraId="60E61206">
      <w:pPr>
        <w:spacing w:line="360" w:lineRule="auto"/>
        <w:jc w:val="center"/>
        <w:rPr>
          <w:rFonts w:ascii="宋体" w:hAnsi="宋体" w:cs="宋体"/>
          <w:sz w:val="24"/>
        </w:rPr>
      </w:pPr>
    </w:p>
    <w:p w14:paraId="0E1F616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CDEF0CE">
      <w:pPr>
        <w:spacing w:line="360" w:lineRule="auto"/>
        <w:jc w:val="center"/>
        <w:rPr>
          <w:rFonts w:ascii="宋体" w:hAnsi="宋体" w:cs="宋体"/>
          <w:sz w:val="24"/>
        </w:rPr>
      </w:pPr>
    </w:p>
    <w:p w14:paraId="1B0CBDB2">
      <w:pPr>
        <w:spacing w:line="360" w:lineRule="auto"/>
        <w:jc w:val="center"/>
        <w:rPr>
          <w:rFonts w:ascii="宋体" w:hAnsi="宋体" w:cs="宋体"/>
          <w:sz w:val="24"/>
        </w:rPr>
      </w:pPr>
      <w:r>
        <w:rPr>
          <w:rFonts w:hint="eastAsia" w:ascii="宋体" w:hAnsi="宋体" w:cs="宋体"/>
          <w:sz w:val="24"/>
        </w:rPr>
        <w:t xml:space="preserve"> 年   月   日</w:t>
      </w:r>
    </w:p>
    <w:p w14:paraId="46F8EDA7">
      <w:pPr>
        <w:pStyle w:val="36"/>
        <w:ind w:firstLine="210"/>
      </w:pPr>
    </w:p>
    <w:p w14:paraId="598F38DB">
      <w:pPr>
        <w:pStyle w:val="36"/>
        <w:ind w:firstLine="210"/>
      </w:pPr>
    </w:p>
    <w:p w14:paraId="040CFAE1">
      <w:pPr>
        <w:pStyle w:val="36"/>
        <w:ind w:firstLine="210"/>
      </w:pPr>
    </w:p>
    <w:p w14:paraId="2B22E037">
      <w:pPr>
        <w:pStyle w:val="36"/>
        <w:ind w:firstLine="210"/>
      </w:pPr>
    </w:p>
    <w:p w14:paraId="0CFE5F86">
      <w:pPr>
        <w:pStyle w:val="36"/>
        <w:ind w:firstLine="210"/>
      </w:pPr>
    </w:p>
    <w:p w14:paraId="1D6C0FEF">
      <w:pPr>
        <w:spacing w:line="360" w:lineRule="auto"/>
        <w:jc w:val="left"/>
        <w:rPr>
          <w:rFonts w:ascii="宋体" w:hAnsi="宋体" w:cs="宋体"/>
          <w:sz w:val="24"/>
        </w:rPr>
      </w:pPr>
    </w:p>
    <w:p w14:paraId="14703BDD">
      <w:pPr>
        <w:spacing w:line="360" w:lineRule="auto"/>
        <w:jc w:val="left"/>
        <w:rPr>
          <w:rFonts w:ascii="宋体" w:hAnsi="宋体" w:cs="宋体"/>
          <w:sz w:val="24"/>
        </w:rPr>
      </w:pPr>
    </w:p>
    <w:p w14:paraId="209F41EF">
      <w:pPr>
        <w:spacing w:line="360" w:lineRule="auto"/>
        <w:jc w:val="left"/>
        <w:rPr>
          <w:rFonts w:ascii="宋体" w:hAnsi="宋体" w:cs="宋体"/>
          <w:sz w:val="24"/>
        </w:rPr>
      </w:pPr>
    </w:p>
    <w:p w14:paraId="0C8E34B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FAAAB4B">
      <w:pPr>
        <w:spacing w:line="360" w:lineRule="auto"/>
        <w:jc w:val="left"/>
        <w:rPr>
          <w:rFonts w:ascii="宋体" w:hAnsi="宋体" w:cs="宋体"/>
          <w:sz w:val="24"/>
        </w:rPr>
      </w:pPr>
    </w:p>
    <w:p w14:paraId="31AA2F8A">
      <w:pPr>
        <w:spacing w:line="360" w:lineRule="auto"/>
        <w:jc w:val="left"/>
        <w:rPr>
          <w:rFonts w:ascii="宋体" w:hAnsi="宋体" w:cs="宋体"/>
          <w:sz w:val="24"/>
        </w:rPr>
      </w:pPr>
    </w:p>
    <w:p w14:paraId="2AABFCE3">
      <w:pPr>
        <w:spacing w:line="360" w:lineRule="auto"/>
        <w:jc w:val="left"/>
        <w:rPr>
          <w:rFonts w:ascii="宋体" w:hAnsi="宋体" w:cs="宋体"/>
          <w:sz w:val="24"/>
        </w:rPr>
      </w:pPr>
    </w:p>
    <w:p w14:paraId="0B8E91A6">
      <w:pPr>
        <w:spacing w:line="360" w:lineRule="auto"/>
        <w:jc w:val="left"/>
        <w:rPr>
          <w:rFonts w:ascii="宋体" w:hAnsi="宋体" w:cs="宋体"/>
          <w:sz w:val="24"/>
        </w:rPr>
      </w:pPr>
    </w:p>
    <w:p w14:paraId="47874586">
      <w:pPr>
        <w:widowControl/>
        <w:jc w:val="left"/>
        <w:rPr>
          <w:rFonts w:ascii="宋体" w:hAnsi="宋体" w:cs="宋体"/>
          <w:sz w:val="24"/>
        </w:rPr>
      </w:pPr>
      <w:r>
        <w:rPr>
          <w:rFonts w:ascii="宋体" w:hAnsi="宋体" w:cs="宋体"/>
          <w:sz w:val="24"/>
        </w:rPr>
        <w:br w:type="page"/>
      </w:r>
    </w:p>
    <w:p w14:paraId="1159DD93">
      <w:pPr>
        <w:spacing w:line="360" w:lineRule="auto"/>
        <w:jc w:val="left"/>
        <w:rPr>
          <w:rFonts w:ascii="宋体" w:hAnsi="宋体" w:cs="宋体"/>
          <w:sz w:val="24"/>
        </w:rPr>
      </w:pPr>
      <w:r>
        <w:rPr>
          <w:rFonts w:hint="eastAsia" w:ascii="宋体" w:hAnsi="宋体" w:cs="宋体"/>
          <w:sz w:val="24"/>
        </w:rPr>
        <w:t>格式3</w:t>
      </w:r>
    </w:p>
    <w:p w14:paraId="2DB4CD23">
      <w:pPr>
        <w:spacing w:line="560" w:lineRule="exact"/>
        <w:jc w:val="center"/>
        <w:rPr>
          <w:rFonts w:ascii="宋体" w:hAnsi="宋体" w:cs="宋体"/>
          <w:sz w:val="24"/>
        </w:rPr>
      </w:pPr>
      <w:r>
        <w:rPr>
          <w:rFonts w:hint="eastAsia" w:ascii="宋体" w:hAnsi="宋体" w:cs="宋体"/>
          <w:sz w:val="24"/>
        </w:rPr>
        <w:t>投标函</w:t>
      </w:r>
    </w:p>
    <w:p w14:paraId="34A55AA2">
      <w:pPr>
        <w:pStyle w:val="23"/>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68FA20F2">
      <w:pPr>
        <w:pStyle w:val="57"/>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7B3774A3">
      <w:pPr>
        <w:ind w:firstLine="568" w:firstLineChars="237"/>
        <w:rPr>
          <w:rFonts w:ascii="宋体" w:hAnsi="宋体" w:cs="宋体"/>
          <w:sz w:val="24"/>
        </w:rPr>
      </w:pPr>
      <w:r>
        <w:rPr>
          <w:rFonts w:hint="eastAsia" w:ascii="宋体" w:hAnsi="宋体" w:cs="宋体"/>
          <w:sz w:val="24"/>
        </w:rPr>
        <w:t>据此函，宣布同意如下：</w:t>
      </w:r>
    </w:p>
    <w:p w14:paraId="44A32AFC">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1328C1F9">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0809FEF">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AB3C364">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02DDAC8">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BE506A7">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AB09B36">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19C216DB">
      <w:pPr>
        <w:ind w:firstLine="480" w:firstLineChars="200"/>
        <w:rPr>
          <w:rFonts w:ascii="宋体" w:hAnsi="宋体" w:cs="宋体"/>
          <w:sz w:val="24"/>
        </w:rPr>
      </w:pPr>
      <w:r>
        <w:rPr>
          <w:rFonts w:hint="eastAsia" w:ascii="宋体" w:hAnsi="宋体" w:cs="宋体"/>
          <w:sz w:val="24"/>
        </w:rPr>
        <w:t>(8)与本次竞争性磋商有关的正式通讯地址为：</w:t>
      </w:r>
    </w:p>
    <w:p w14:paraId="241C4E9D">
      <w:pPr>
        <w:ind w:firstLine="480" w:firstLineChars="200"/>
        <w:rPr>
          <w:rFonts w:ascii="宋体" w:hAnsi="宋体" w:cs="宋体"/>
          <w:sz w:val="24"/>
        </w:rPr>
      </w:pPr>
      <w:r>
        <w:rPr>
          <w:rFonts w:hint="eastAsia" w:ascii="宋体" w:hAnsi="宋体" w:cs="宋体"/>
          <w:sz w:val="24"/>
        </w:rPr>
        <w:t>地 址：                  邮 编：</w:t>
      </w:r>
    </w:p>
    <w:p w14:paraId="611218A2">
      <w:pPr>
        <w:ind w:firstLine="480" w:firstLineChars="200"/>
        <w:rPr>
          <w:rFonts w:ascii="宋体" w:hAnsi="宋体" w:cs="宋体"/>
          <w:sz w:val="24"/>
        </w:rPr>
      </w:pPr>
      <w:r>
        <w:rPr>
          <w:rFonts w:hint="eastAsia" w:ascii="宋体" w:hAnsi="宋体" w:cs="宋体"/>
          <w:sz w:val="24"/>
        </w:rPr>
        <w:t>电 话：                  电子信箱：</w:t>
      </w:r>
    </w:p>
    <w:p w14:paraId="11D09AAB">
      <w:pPr>
        <w:ind w:firstLine="480" w:firstLineChars="200"/>
        <w:jc w:val="left"/>
        <w:rPr>
          <w:rFonts w:ascii="宋体" w:hAnsi="宋体" w:cs="宋体"/>
          <w:sz w:val="24"/>
        </w:rPr>
      </w:pPr>
      <w:r>
        <w:rPr>
          <w:rFonts w:hint="eastAsia" w:ascii="宋体" w:hAnsi="宋体" w:cs="宋体"/>
          <w:sz w:val="24"/>
        </w:rPr>
        <w:t>我们保证：</w:t>
      </w:r>
    </w:p>
    <w:p w14:paraId="47DBC7F0">
      <w:pPr>
        <w:ind w:firstLine="480" w:firstLineChars="200"/>
        <w:jc w:val="left"/>
        <w:rPr>
          <w:rFonts w:ascii="宋体" w:hAnsi="宋体" w:cs="宋体"/>
          <w:sz w:val="24"/>
        </w:rPr>
      </w:pPr>
      <w:r>
        <w:rPr>
          <w:rFonts w:hint="eastAsia" w:ascii="宋体" w:hAnsi="宋体" w:cs="宋体"/>
          <w:sz w:val="24"/>
        </w:rPr>
        <w:t>(1)不提供虚假材料谋取成交；</w:t>
      </w:r>
    </w:p>
    <w:p w14:paraId="5F4FED60">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C0D5F35">
      <w:pPr>
        <w:ind w:firstLine="480" w:firstLineChars="200"/>
        <w:jc w:val="left"/>
        <w:rPr>
          <w:rFonts w:ascii="宋体" w:hAnsi="宋体" w:cs="宋体"/>
          <w:sz w:val="24"/>
        </w:rPr>
      </w:pPr>
      <w:r>
        <w:rPr>
          <w:rFonts w:hint="eastAsia" w:ascii="宋体" w:hAnsi="宋体" w:cs="宋体"/>
          <w:sz w:val="24"/>
        </w:rPr>
        <w:t>(3)不与采购人和其它供应商恶意串通；</w:t>
      </w:r>
    </w:p>
    <w:p w14:paraId="5D05181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0AAAF2E">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5FEE81C8">
      <w:pPr>
        <w:spacing w:line="560" w:lineRule="exact"/>
        <w:jc w:val="left"/>
        <w:rPr>
          <w:rFonts w:ascii="宋体" w:hAnsi="宋体" w:cs="宋体"/>
          <w:sz w:val="24"/>
        </w:rPr>
      </w:pPr>
    </w:p>
    <w:p w14:paraId="5BF5A0BD">
      <w:pPr>
        <w:spacing w:line="560" w:lineRule="exact"/>
        <w:jc w:val="left"/>
        <w:rPr>
          <w:rFonts w:ascii="宋体" w:hAnsi="宋体" w:cs="宋体"/>
          <w:sz w:val="24"/>
        </w:rPr>
      </w:pPr>
      <w:r>
        <w:rPr>
          <w:rFonts w:hint="eastAsia" w:ascii="宋体" w:hAnsi="宋体" w:cs="宋体"/>
          <w:sz w:val="24"/>
        </w:rPr>
        <w:t xml:space="preserve">     联系人：              联系电话：</w:t>
      </w:r>
    </w:p>
    <w:p w14:paraId="43FF70F9">
      <w:pPr>
        <w:spacing w:line="360" w:lineRule="auto"/>
        <w:jc w:val="left"/>
        <w:rPr>
          <w:rFonts w:ascii="宋体" w:hAnsi="宋体" w:cs="宋体"/>
          <w:sz w:val="24"/>
        </w:rPr>
      </w:pPr>
    </w:p>
    <w:p w14:paraId="68C61CCD">
      <w:pPr>
        <w:spacing w:line="360" w:lineRule="auto"/>
        <w:jc w:val="left"/>
        <w:rPr>
          <w:rFonts w:ascii="宋体" w:hAnsi="宋体" w:cs="宋体"/>
          <w:sz w:val="24"/>
        </w:rPr>
      </w:pPr>
    </w:p>
    <w:p w14:paraId="6B637DD7">
      <w:pPr>
        <w:spacing w:line="360" w:lineRule="auto"/>
        <w:jc w:val="left"/>
        <w:rPr>
          <w:rFonts w:ascii="宋体" w:hAnsi="宋体" w:cs="宋体"/>
          <w:sz w:val="24"/>
        </w:rPr>
      </w:pPr>
    </w:p>
    <w:p w14:paraId="37C71DF8">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18B5AA9">
      <w:pPr>
        <w:spacing w:line="360" w:lineRule="auto"/>
        <w:jc w:val="center"/>
        <w:rPr>
          <w:rFonts w:ascii="宋体" w:hAnsi="宋体" w:cs="宋体"/>
          <w:sz w:val="24"/>
        </w:rPr>
      </w:pPr>
      <w:r>
        <w:rPr>
          <w:rFonts w:hint="eastAsia" w:ascii="宋体" w:hAnsi="宋体" w:cs="宋体"/>
          <w:sz w:val="24"/>
        </w:rPr>
        <w:t xml:space="preserve">      年   月   日</w:t>
      </w:r>
    </w:p>
    <w:p w14:paraId="61E55428">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2452A99A">
      <w:pPr>
        <w:pStyle w:val="5"/>
        <w:jc w:val="center"/>
        <w:rPr>
          <w:rFonts w:ascii="宋体" w:hAnsi="宋体" w:cs="宋体"/>
          <w:b w:val="0"/>
          <w:sz w:val="24"/>
          <w:szCs w:val="24"/>
        </w:rPr>
      </w:pPr>
      <w:bookmarkStart w:id="40" w:name="_Toc197934561"/>
      <w:bookmarkStart w:id="41" w:name="_Toc495414231"/>
      <w:r>
        <w:rPr>
          <w:rFonts w:hint="eastAsia" w:ascii="宋体" w:hAnsi="宋体" w:cs="宋体"/>
          <w:b w:val="0"/>
          <w:sz w:val="24"/>
          <w:szCs w:val="24"/>
        </w:rPr>
        <w:t>一．报价一览表</w:t>
      </w:r>
      <w:bookmarkEnd w:id="40"/>
      <w:bookmarkEnd w:id="41"/>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D1E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DF028C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65B5F1D">
            <w:pPr>
              <w:spacing w:line="360" w:lineRule="exact"/>
              <w:jc w:val="center"/>
              <w:rPr>
                <w:rFonts w:ascii="宋体" w:hAnsi="宋体" w:cs="宋体"/>
                <w:sz w:val="24"/>
              </w:rPr>
            </w:pPr>
          </w:p>
        </w:tc>
      </w:tr>
      <w:tr w14:paraId="2771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E3F56E4">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62FC80C">
            <w:pPr>
              <w:spacing w:line="360" w:lineRule="auto"/>
              <w:rPr>
                <w:rFonts w:ascii="宋体" w:hAnsi="宋体" w:cs="宋体"/>
                <w:sz w:val="24"/>
              </w:rPr>
            </w:pPr>
          </w:p>
        </w:tc>
      </w:tr>
      <w:tr w14:paraId="29BB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1978CFC">
            <w:pPr>
              <w:spacing w:line="360" w:lineRule="exact"/>
              <w:jc w:val="center"/>
              <w:rPr>
                <w:rFonts w:ascii="宋体" w:hAnsi="宋体" w:cs="宋体"/>
                <w:sz w:val="24"/>
              </w:rPr>
            </w:pPr>
            <w:r>
              <w:rPr>
                <w:rFonts w:hint="eastAsia" w:ascii="宋体" w:hAnsi="宋体" w:cs="宋体"/>
                <w:sz w:val="24"/>
              </w:rPr>
              <w:t>最终投标报价（包：）</w:t>
            </w:r>
          </w:p>
          <w:p w14:paraId="7406B8A5">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1E0423F1">
            <w:pPr>
              <w:spacing w:line="360" w:lineRule="auto"/>
              <w:ind w:right="-670"/>
              <w:rPr>
                <w:rFonts w:ascii="宋体" w:hAnsi="宋体" w:cs="宋体"/>
                <w:sz w:val="24"/>
              </w:rPr>
            </w:pPr>
            <w:r>
              <w:rPr>
                <w:rFonts w:hint="eastAsia" w:ascii="宋体" w:hAnsi="宋体" w:cs="宋体"/>
                <w:sz w:val="24"/>
              </w:rPr>
              <w:t xml:space="preserve">投标总价：       大写：           </w:t>
            </w:r>
          </w:p>
        </w:tc>
      </w:tr>
      <w:tr w14:paraId="347A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B9B8A07">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DD808C7">
            <w:pPr>
              <w:spacing w:line="360" w:lineRule="auto"/>
              <w:jc w:val="left"/>
              <w:rPr>
                <w:rFonts w:ascii="宋体" w:hAnsi="宋体" w:cs="宋体"/>
                <w:sz w:val="24"/>
              </w:rPr>
            </w:pPr>
          </w:p>
        </w:tc>
      </w:tr>
    </w:tbl>
    <w:p w14:paraId="705BA12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8EE5272">
      <w:pPr>
        <w:spacing w:line="360" w:lineRule="auto"/>
        <w:rPr>
          <w:rFonts w:ascii="宋体" w:hAnsi="宋体" w:cs="宋体"/>
          <w:sz w:val="24"/>
        </w:rPr>
      </w:pPr>
      <w:r>
        <w:rPr>
          <w:rFonts w:hint="eastAsia" w:ascii="宋体" w:hAnsi="宋体" w:cs="宋体"/>
          <w:sz w:val="24"/>
        </w:rPr>
        <w:t>备注：</w:t>
      </w:r>
    </w:p>
    <w:p w14:paraId="59C1FF69">
      <w:pPr>
        <w:spacing w:line="360" w:lineRule="auto"/>
        <w:rPr>
          <w:rFonts w:ascii="宋体" w:hAnsi="宋体" w:cs="宋体"/>
          <w:sz w:val="24"/>
        </w:rPr>
      </w:pPr>
      <w:r>
        <w:rPr>
          <w:rFonts w:hint="eastAsia" w:ascii="宋体" w:hAnsi="宋体" w:cs="宋体"/>
          <w:sz w:val="24"/>
        </w:rPr>
        <w:t>1、此表用于开标会唱标之用。</w:t>
      </w:r>
    </w:p>
    <w:p w14:paraId="1C184F43">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B12076E">
      <w:pPr>
        <w:spacing w:line="360" w:lineRule="auto"/>
        <w:jc w:val="left"/>
        <w:rPr>
          <w:rFonts w:ascii="宋体" w:hAnsi="宋体" w:cs="宋体"/>
          <w:sz w:val="24"/>
        </w:rPr>
      </w:pPr>
      <w:bookmarkStart w:id="42" w:name="_Toc495414234"/>
      <w:bookmarkStart w:id="43" w:name="_Toc220232409"/>
    </w:p>
    <w:p w14:paraId="0A9FCBAB">
      <w:pPr>
        <w:pStyle w:val="36"/>
        <w:ind w:firstLine="240"/>
        <w:rPr>
          <w:rFonts w:ascii="宋体" w:hAnsi="宋体" w:cs="宋体"/>
          <w:sz w:val="24"/>
        </w:rPr>
      </w:pPr>
    </w:p>
    <w:p w14:paraId="11408737">
      <w:pPr>
        <w:pStyle w:val="36"/>
        <w:ind w:firstLine="240"/>
        <w:rPr>
          <w:rFonts w:ascii="宋体" w:hAnsi="宋体" w:cs="宋体"/>
          <w:sz w:val="24"/>
        </w:rPr>
      </w:pPr>
    </w:p>
    <w:p w14:paraId="2D49B8B2">
      <w:pPr>
        <w:pStyle w:val="36"/>
        <w:ind w:firstLine="240"/>
        <w:rPr>
          <w:rFonts w:ascii="宋体" w:hAnsi="宋体" w:cs="宋体"/>
          <w:sz w:val="24"/>
        </w:rPr>
      </w:pPr>
    </w:p>
    <w:p w14:paraId="51607BDF">
      <w:pPr>
        <w:pStyle w:val="36"/>
        <w:ind w:firstLine="240"/>
        <w:rPr>
          <w:rFonts w:ascii="宋体" w:hAnsi="宋体" w:cs="宋体"/>
          <w:sz w:val="24"/>
        </w:rPr>
      </w:pPr>
    </w:p>
    <w:p w14:paraId="7085A934">
      <w:pPr>
        <w:pStyle w:val="36"/>
        <w:ind w:firstLine="240"/>
        <w:rPr>
          <w:rFonts w:ascii="宋体" w:hAnsi="宋体" w:cs="宋体"/>
          <w:sz w:val="24"/>
        </w:rPr>
      </w:pPr>
    </w:p>
    <w:p w14:paraId="3D769931">
      <w:pPr>
        <w:pStyle w:val="36"/>
        <w:ind w:firstLine="240"/>
        <w:rPr>
          <w:rFonts w:ascii="宋体" w:hAnsi="宋体" w:cs="宋体"/>
          <w:sz w:val="24"/>
        </w:rPr>
      </w:pPr>
    </w:p>
    <w:p w14:paraId="7C7EC23D">
      <w:pPr>
        <w:spacing w:line="360" w:lineRule="auto"/>
        <w:jc w:val="left"/>
        <w:rPr>
          <w:rFonts w:ascii="宋体" w:hAnsi="宋体" w:cs="宋体"/>
          <w:sz w:val="24"/>
        </w:rPr>
      </w:pPr>
    </w:p>
    <w:p w14:paraId="3363E42D">
      <w:pPr>
        <w:spacing w:line="360" w:lineRule="auto"/>
        <w:jc w:val="left"/>
        <w:rPr>
          <w:rFonts w:ascii="宋体" w:hAnsi="宋体" w:cs="宋体"/>
          <w:sz w:val="24"/>
        </w:rPr>
      </w:pPr>
      <w:r>
        <w:rPr>
          <w:rFonts w:hint="eastAsia" w:ascii="宋体" w:hAnsi="宋体" w:cs="宋体"/>
          <w:sz w:val="24"/>
        </w:rPr>
        <w:t>格式5</w:t>
      </w:r>
    </w:p>
    <w:p w14:paraId="1314B849">
      <w:pPr>
        <w:pStyle w:val="5"/>
        <w:jc w:val="center"/>
        <w:rPr>
          <w:rFonts w:ascii="宋体" w:hAnsi="宋体" w:cs="宋体"/>
          <w:b w:val="0"/>
          <w:sz w:val="24"/>
          <w:szCs w:val="24"/>
        </w:rPr>
      </w:pPr>
      <w:r>
        <w:rPr>
          <w:rFonts w:hint="eastAsia" w:ascii="宋体" w:hAnsi="宋体" w:cs="宋体"/>
          <w:b w:val="0"/>
          <w:sz w:val="24"/>
          <w:szCs w:val="24"/>
        </w:rPr>
        <w:t>投标分项报价表</w:t>
      </w:r>
      <w:bookmarkEnd w:id="42"/>
      <w:bookmarkEnd w:id="43"/>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D41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D00DC55">
            <w:pPr>
              <w:pStyle w:val="61"/>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64DA02C">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42EEFE12">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60437B94">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51E5698">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063A5F7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05BC6E42">
            <w:pPr>
              <w:spacing w:line="340" w:lineRule="exact"/>
              <w:jc w:val="center"/>
              <w:rPr>
                <w:rFonts w:ascii="宋体" w:hAnsi="宋体" w:cs="宋体"/>
                <w:sz w:val="24"/>
              </w:rPr>
            </w:pPr>
            <w:r>
              <w:rPr>
                <w:rFonts w:hint="eastAsia" w:ascii="宋体" w:hAnsi="宋体" w:cs="宋体"/>
                <w:sz w:val="24"/>
              </w:rPr>
              <w:t>备注</w:t>
            </w:r>
          </w:p>
        </w:tc>
      </w:tr>
      <w:tr w14:paraId="2A1A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C31296C">
            <w:pPr>
              <w:spacing w:line="340" w:lineRule="exact"/>
              <w:jc w:val="center"/>
              <w:rPr>
                <w:rFonts w:ascii="宋体" w:hAnsi="宋体" w:cs="宋体"/>
                <w:sz w:val="24"/>
              </w:rPr>
            </w:pPr>
            <w:r>
              <w:rPr>
                <w:rFonts w:hint="eastAsia" w:ascii="宋体" w:hAnsi="宋体" w:cs="宋体"/>
                <w:sz w:val="24"/>
              </w:rPr>
              <w:t>1</w:t>
            </w:r>
          </w:p>
        </w:tc>
        <w:tc>
          <w:tcPr>
            <w:tcW w:w="2205" w:type="dxa"/>
          </w:tcPr>
          <w:p w14:paraId="4D401B57">
            <w:pPr>
              <w:spacing w:line="340" w:lineRule="exact"/>
              <w:rPr>
                <w:rFonts w:ascii="宋体" w:hAnsi="宋体" w:cs="宋体"/>
                <w:sz w:val="24"/>
              </w:rPr>
            </w:pPr>
          </w:p>
        </w:tc>
        <w:tc>
          <w:tcPr>
            <w:tcW w:w="957" w:type="dxa"/>
          </w:tcPr>
          <w:p w14:paraId="1BD22EC3">
            <w:pPr>
              <w:spacing w:line="340" w:lineRule="exact"/>
              <w:rPr>
                <w:rFonts w:ascii="宋体" w:hAnsi="宋体" w:cs="宋体"/>
                <w:sz w:val="24"/>
              </w:rPr>
            </w:pPr>
          </w:p>
        </w:tc>
        <w:tc>
          <w:tcPr>
            <w:tcW w:w="840" w:type="dxa"/>
          </w:tcPr>
          <w:p w14:paraId="0695E501">
            <w:pPr>
              <w:spacing w:line="340" w:lineRule="exact"/>
              <w:rPr>
                <w:rFonts w:ascii="宋体" w:hAnsi="宋体" w:cs="宋体"/>
                <w:sz w:val="24"/>
              </w:rPr>
            </w:pPr>
          </w:p>
        </w:tc>
        <w:tc>
          <w:tcPr>
            <w:tcW w:w="1260" w:type="dxa"/>
          </w:tcPr>
          <w:p w14:paraId="451016A3">
            <w:pPr>
              <w:spacing w:line="340" w:lineRule="exact"/>
              <w:rPr>
                <w:rFonts w:ascii="宋体" w:hAnsi="宋体" w:cs="宋体"/>
                <w:sz w:val="24"/>
              </w:rPr>
            </w:pPr>
          </w:p>
        </w:tc>
        <w:tc>
          <w:tcPr>
            <w:tcW w:w="1340" w:type="dxa"/>
          </w:tcPr>
          <w:p w14:paraId="41AE6170">
            <w:pPr>
              <w:spacing w:line="340" w:lineRule="exact"/>
              <w:rPr>
                <w:rFonts w:ascii="宋体" w:hAnsi="宋体" w:cs="宋体"/>
                <w:sz w:val="24"/>
              </w:rPr>
            </w:pPr>
          </w:p>
        </w:tc>
        <w:tc>
          <w:tcPr>
            <w:tcW w:w="1347" w:type="dxa"/>
          </w:tcPr>
          <w:p w14:paraId="78AE65D8">
            <w:pPr>
              <w:spacing w:line="340" w:lineRule="exact"/>
              <w:rPr>
                <w:rFonts w:ascii="宋体" w:hAnsi="宋体" w:cs="宋体"/>
                <w:sz w:val="24"/>
              </w:rPr>
            </w:pPr>
          </w:p>
        </w:tc>
      </w:tr>
      <w:tr w14:paraId="4CE1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E6BF706">
            <w:pPr>
              <w:spacing w:line="340" w:lineRule="exact"/>
              <w:jc w:val="center"/>
              <w:rPr>
                <w:rFonts w:ascii="宋体" w:hAnsi="宋体" w:cs="宋体"/>
                <w:sz w:val="24"/>
              </w:rPr>
            </w:pPr>
            <w:r>
              <w:rPr>
                <w:rFonts w:hint="eastAsia" w:ascii="宋体" w:hAnsi="宋体" w:cs="宋体"/>
                <w:sz w:val="24"/>
              </w:rPr>
              <w:t>2</w:t>
            </w:r>
          </w:p>
        </w:tc>
        <w:tc>
          <w:tcPr>
            <w:tcW w:w="2205" w:type="dxa"/>
          </w:tcPr>
          <w:p w14:paraId="5E930D95">
            <w:pPr>
              <w:spacing w:line="340" w:lineRule="exact"/>
              <w:rPr>
                <w:rFonts w:ascii="宋体" w:hAnsi="宋体" w:cs="宋体"/>
                <w:sz w:val="24"/>
              </w:rPr>
            </w:pPr>
          </w:p>
        </w:tc>
        <w:tc>
          <w:tcPr>
            <w:tcW w:w="957" w:type="dxa"/>
          </w:tcPr>
          <w:p w14:paraId="58795EE0">
            <w:pPr>
              <w:spacing w:line="340" w:lineRule="exact"/>
              <w:rPr>
                <w:rFonts w:ascii="宋体" w:hAnsi="宋体" w:cs="宋体"/>
                <w:sz w:val="24"/>
              </w:rPr>
            </w:pPr>
          </w:p>
        </w:tc>
        <w:tc>
          <w:tcPr>
            <w:tcW w:w="840" w:type="dxa"/>
          </w:tcPr>
          <w:p w14:paraId="32CFB710">
            <w:pPr>
              <w:spacing w:line="340" w:lineRule="exact"/>
              <w:rPr>
                <w:rFonts w:ascii="宋体" w:hAnsi="宋体" w:cs="宋体"/>
                <w:sz w:val="24"/>
              </w:rPr>
            </w:pPr>
          </w:p>
        </w:tc>
        <w:tc>
          <w:tcPr>
            <w:tcW w:w="1260" w:type="dxa"/>
          </w:tcPr>
          <w:p w14:paraId="3B9A7A66">
            <w:pPr>
              <w:spacing w:line="340" w:lineRule="exact"/>
              <w:rPr>
                <w:rFonts w:ascii="宋体" w:hAnsi="宋体" w:cs="宋体"/>
                <w:sz w:val="24"/>
              </w:rPr>
            </w:pPr>
          </w:p>
        </w:tc>
        <w:tc>
          <w:tcPr>
            <w:tcW w:w="1340" w:type="dxa"/>
          </w:tcPr>
          <w:p w14:paraId="400998FE">
            <w:pPr>
              <w:spacing w:line="340" w:lineRule="exact"/>
              <w:rPr>
                <w:rFonts w:ascii="宋体" w:hAnsi="宋体" w:cs="宋体"/>
                <w:sz w:val="24"/>
              </w:rPr>
            </w:pPr>
          </w:p>
        </w:tc>
        <w:tc>
          <w:tcPr>
            <w:tcW w:w="1347" w:type="dxa"/>
          </w:tcPr>
          <w:p w14:paraId="7E98686E">
            <w:pPr>
              <w:spacing w:line="340" w:lineRule="exact"/>
              <w:rPr>
                <w:rFonts w:ascii="宋体" w:hAnsi="宋体" w:cs="宋体"/>
                <w:sz w:val="24"/>
              </w:rPr>
            </w:pPr>
          </w:p>
        </w:tc>
      </w:tr>
      <w:tr w14:paraId="1704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0AA453">
            <w:pPr>
              <w:spacing w:line="340" w:lineRule="exact"/>
              <w:jc w:val="center"/>
              <w:rPr>
                <w:rFonts w:ascii="宋体" w:hAnsi="宋体" w:cs="宋体"/>
                <w:sz w:val="24"/>
              </w:rPr>
            </w:pPr>
            <w:r>
              <w:rPr>
                <w:rFonts w:hint="eastAsia" w:ascii="宋体" w:hAnsi="宋体" w:cs="宋体"/>
                <w:sz w:val="24"/>
              </w:rPr>
              <w:t>3</w:t>
            </w:r>
          </w:p>
        </w:tc>
        <w:tc>
          <w:tcPr>
            <w:tcW w:w="2205" w:type="dxa"/>
          </w:tcPr>
          <w:p w14:paraId="53884D82">
            <w:pPr>
              <w:spacing w:line="340" w:lineRule="exact"/>
              <w:rPr>
                <w:rFonts w:ascii="宋体" w:hAnsi="宋体" w:cs="宋体"/>
                <w:sz w:val="24"/>
              </w:rPr>
            </w:pPr>
          </w:p>
        </w:tc>
        <w:tc>
          <w:tcPr>
            <w:tcW w:w="957" w:type="dxa"/>
          </w:tcPr>
          <w:p w14:paraId="5B54031A">
            <w:pPr>
              <w:spacing w:line="340" w:lineRule="exact"/>
              <w:rPr>
                <w:rFonts w:ascii="宋体" w:hAnsi="宋体" w:cs="宋体"/>
                <w:sz w:val="24"/>
              </w:rPr>
            </w:pPr>
          </w:p>
        </w:tc>
        <w:tc>
          <w:tcPr>
            <w:tcW w:w="840" w:type="dxa"/>
          </w:tcPr>
          <w:p w14:paraId="3E4914EC">
            <w:pPr>
              <w:spacing w:line="340" w:lineRule="exact"/>
              <w:rPr>
                <w:rFonts w:ascii="宋体" w:hAnsi="宋体" w:cs="宋体"/>
                <w:sz w:val="24"/>
              </w:rPr>
            </w:pPr>
          </w:p>
        </w:tc>
        <w:tc>
          <w:tcPr>
            <w:tcW w:w="1260" w:type="dxa"/>
          </w:tcPr>
          <w:p w14:paraId="7A08DF33">
            <w:pPr>
              <w:spacing w:line="340" w:lineRule="exact"/>
              <w:rPr>
                <w:rFonts w:ascii="宋体" w:hAnsi="宋体" w:cs="宋体"/>
                <w:sz w:val="24"/>
              </w:rPr>
            </w:pPr>
          </w:p>
        </w:tc>
        <w:tc>
          <w:tcPr>
            <w:tcW w:w="1340" w:type="dxa"/>
          </w:tcPr>
          <w:p w14:paraId="4C891D39">
            <w:pPr>
              <w:spacing w:line="340" w:lineRule="exact"/>
              <w:rPr>
                <w:rFonts w:ascii="宋体" w:hAnsi="宋体" w:cs="宋体"/>
                <w:sz w:val="24"/>
              </w:rPr>
            </w:pPr>
          </w:p>
        </w:tc>
        <w:tc>
          <w:tcPr>
            <w:tcW w:w="1347" w:type="dxa"/>
          </w:tcPr>
          <w:p w14:paraId="7483026D">
            <w:pPr>
              <w:spacing w:line="340" w:lineRule="exact"/>
              <w:rPr>
                <w:rFonts w:ascii="宋体" w:hAnsi="宋体" w:cs="宋体"/>
                <w:sz w:val="24"/>
              </w:rPr>
            </w:pPr>
          </w:p>
        </w:tc>
      </w:tr>
      <w:tr w14:paraId="0077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B02F90">
            <w:pPr>
              <w:spacing w:line="340" w:lineRule="exact"/>
              <w:jc w:val="center"/>
              <w:rPr>
                <w:rFonts w:ascii="宋体" w:hAnsi="宋体" w:cs="宋体"/>
                <w:sz w:val="24"/>
              </w:rPr>
            </w:pPr>
            <w:r>
              <w:rPr>
                <w:rFonts w:hint="eastAsia" w:ascii="宋体" w:hAnsi="宋体" w:cs="宋体"/>
                <w:sz w:val="24"/>
              </w:rPr>
              <w:t>4</w:t>
            </w:r>
          </w:p>
        </w:tc>
        <w:tc>
          <w:tcPr>
            <w:tcW w:w="2205" w:type="dxa"/>
          </w:tcPr>
          <w:p w14:paraId="695A751B">
            <w:pPr>
              <w:spacing w:line="340" w:lineRule="exact"/>
              <w:rPr>
                <w:rFonts w:ascii="宋体" w:hAnsi="宋体" w:cs="宋体"/>
                <w:sz w:val="24"/>
              </w:rPr>
            </w:pPr>
          </w:p>
        </w:tc>
        <w:tc>
          <w:tcPr>
            <w:tcW w:w="957" w:type="dxa"/>
          </w:tcPr>
          <w:p w14:paraId="47C3B641">
            <w:pPr>
              <w:spacing w:line="340" w:lineRule="exact"/>
              <w:rPr>
                <w:rFonts w:ascii="宋体" w:hAnsi="宋体" w:cs="宋体"/>
                <w:sz w:val="24"/>
              </w:rPr>
            </w:pPr>
          </w:p>
        </w:tc>
        <w:tc>
          <w:tcPr>
            <w:tcW w:w="840" w:type="dxa"/>
          </w:tcPr>
          <w:p w14:paraId="7B3B76A7">
            <w:pPr>
              <w:spacing w:line="340" w:lineRule="exact"/>
              <w:rPr>
                <w:rFonts w:ascii="宋体" w:hAnsi="宋体" w:cs="宋体"/>
                <w:sz w:val="24"/>
              </w:rPr>
            </w:pPr>
          </w:p>
        </w:tc>
        <w:tc>
          <w:tcPr>
            <w:tcW w:w="1260" w:type="dxa"/>
          </w:tcPr>
          <w:p w14:paraId="2A41F7B3">
            <w:pPr>
              <w:spacing w:line="340" w:lineRule="exact"/>
              <w:rPr>
                <w:rFonts w:ascii="宋体" w:hAnsi="宋体" w:cs="宋体"/>
                <w:sz w:val="24"/>
              </w:rPr>
            </w:pPr>
          </w:p>
        </w:tc>
        <w:tc>
          <w:tcPr>
            <w:tcW w:w="1340" w:type="dxa"/>
          </w:tcPr>
          <w:p w14:paraId="3F386B87">
            <w:pPr>
              <w:spacing w:line="340" w:lineRule="exact"/>
              <w:rPr>
                <w:rFonts w:ascii="宋体" w:hAnsi="宋体" w:cs="宋体"/>
                <w:sz w:val="24"/>
              </w:rPr>
            </w:pPr>
          </w:p>
        </w:tc>
        <w:tc>
          <w:tcPr>
            <w:tcW w:w="1347" w:type="dxa"/>
          </w:tcPr>
          <w:p w14:paraId="6FEEB17C">
            <w:pPr>
              <w:spacing w:line="340" w:lineRule="exact"/>
              <w:rPr>
                <w:rFonts w:ascii="宋体" w:hAnsi="宋体" w:cs="宋体"/>
                <w:sz w:val="24"/>
              </w:rPr>
            </w:pPr>
          </w:p>
        </w:tc>
      </w:tr>
      <w:tr w14:paraId="26B1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DA52CF">
            <w:pPr>
              <w:spacing w:line="340" w:lineRule="exact"/>
              <w:jc w:val="center"/>
              <w:rPr>
                <w:rFonts w:ascii="宋体" w:hAnsi="宋体" w:cs="宋体"/>
                <w:sz w:val="24"/>
              </w:rPr>
            </w:pPr>
            <w:r>
              <w:rPr>
                <w:rFonts w:hint="eastAsia" w:ascii="宋体" w:hAnsi="宋体" w:cs="宋体"/>
                <w:sz w:val="24"/>
              </w:rPr>
              <w:t>5</w:t>
            </w:r>
          </w:p>
        </w:tc>
        <w:tc>
          <w:tcPr>
            <w:tcW w:w="2205" w:type="dxa"/>
          </w:tcPr>
          <w:p w14:paraId="7D021AC2">
            <w:pPr>
              <w:spacing w:line="340" w:lineRule="exact"/>
              <w:rPr>
                <w:rFonts w:ascii="宋体" w:hAnsi="宋体" w:cs="宋体"/>
                <w:sz w:val="24"/>
              </w:rPr>
            </w:pPr>
          </w:p>
        </w:tc>
        <w:tc>
          <w:tcPr>
            <w:tcW w:w="957" w:type="dxa"/>
          </w:tcPr>
          <w:p w14:paraId="5EC24665">
            <w:pPr>
              <w:spacing w:line="340" w:lineRule="exact"/>
              <w:rPr>
                <w:rFonts w:ascii="宋体" w:hAnsi="宋体" w:cs="宋体"/>
                <w:sz w:val="24"/>
              </w:rPr>
            </w:pPr>
          </w:p>
        </w:tc>
        <w:tc>
          <w:tcPr>
            <w:tcW w:w="840" w:type="dxa"/>
          </w:tcPr>
          <w:p w14:paraId="2DDBFD52">
            <w:pPr>
              <w:spacing w:line="340" w:lineRule="exact"/>
              <w:rPr>
                <w:rFonts w:ascii="宋体" w:hAnsi="宋体" w:cs="宋体"/>
                <w:sz w:val="24"/>
              </w:rPr>
            </w:pPr>
          </w:p>
        </w:tc>
        <w:tc>
          <w:tcPr>
            <w:tcW w:w="1260" w:type="dxa"/>
          </w:tcPr>
          <w:p w14:paraId="0137A7CB">
            <w:pPr>
              <w:spacing w:line="340" w:lineRule="exact"/>
              <w:rPr>
                <w:rFonts w:ascii="宋体" w:hAnsi="宋体" w:cs="宋体"/>
                <w:sz w:val="24"/>
              </w:rPr>
            </w:pPr>
          </w:p>
        </w:tc>
        <w:tc>
          <w:tcPr>
            <w:tcW w:w="1340" w:type="dxa"/>
          </w:tcPr>
          <w:p w14:paraId="14BA0941">
            <w:pPr>
              <w:spacing w:line="340" w:lineRule="exact"/>
              <w:rPr>
                <w:rFonts w:ascii="宋体" w:hAnsi="宋体" w:cs="宋体"/>
                <w:sz w:val="24"/>
              </w:rPr>
            </w:pPr>
          </w:p>
        </w:tc>
        <w:tc>
          <w:tcPr>
            <w:tcW w:w="1347" w:type="dxa"/>
          </w:tcPr>
          <w:p w14:paraId="763EB032">
            <w:pPr>
              <w:spacing w:line="340" w:lineRule="exact"/>
              <w:rPr>
                <w:rFonts w:ascii="宋体" w:hAnsi="宋体" w:cs="宋体"/>
                <w:sz w:val="24"/>
              </w:rPr>
            </w:pPr>
          </w:p>
        </w:tc>
      </w:tr>
      <w:tr w14:paraId="54C9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2A1B902">
            <w:pPr>
              <w:spacing w:line="340" w:lineRule="exact"/>
              <w:jc w:val="center"/>
              <w:rPr>
                <w:rFonts w:ascii="宋体" w:hAnsi="宋体" w:cs="宋体"/>
                <w:sz w:val="24"/>
              </w:rPr>
            </w:pPr>
            <w:r>
              <w:rPr>
                <w:rFonts w:hint="eastAsia" w:ascii="宋体" w:hAnsi="宋体" w:cs="宋体"/>
                <w:sz w:val="24"/>
              </w:rPr>
              <w:t>6</w:t>
            </w:r>
          </w:p>
        </w:tc>
        <w:tc>
          <w:tcPr>
            <w:tcW w:w="2205" w:type="dxa"/>
          </w:tcPr>
          <w:p w14:paraId="55E5C96A">
            <w:pPr>
              <w:spacing w:line="340" w:lineRule="exact"/>
              <w:rPr>
                <w:rFonts w:ascii="宋体" w:hAnsi="宋体" w:cs="宋体"/>
                <w:sz w:val="24"/>
              </w:rPr>
            </w:pPr>
          </w:p>
        </w:tc>
        <w:tc>
          <w:tcPr>
            <w:tcW w:w="957" w:type="dxa"/>
          </w:tcPr>
          <w:p w14:paraId="7D7AC87C">
            <w:pPr>
              <w:spacing w:line="340" w:lineRule="exact"/>
              <w:rPr>
                <w:rFonts w:ascii="宋体" w:hAnsi="宋体" w:cs="宋体"/>
                <w:sz w:val="24"/>
              </w:rPr>
            </w:pPr>
          </w:p>
        </w:tc>
        <w:tc>
          <w:tcPr>
            <w:tcW w:w="840" w:type="dxa"/>
          </w:tcPr>
          <w:p w14:paraId="46849EFF">
            <w:pPr>
              <w:spacing w:line="340" w:lineRule="exact"/>
              <w:rPr>
                <w:rFonts w:ascii="宋体" w:hAnsi="宋体" w:cs="宋体"/>
                <w:sz w:val="24"/>
              </w:rPr>
            </w:pPr>
          </w:p>
        </w:tc>
        <w:tc>
          <w:tcPr>
            <w:tcW w:w="1260" w:type="dxa"/>
          </w:tcPr>
          <w:p w14:paraId="58C0146C">
            <w:pPr>
              <w:spacing w:line="340" w:lineRule="exact"/>
              <w:rPr>
                <w:rFonts w:ascii="宋体" w:hAnsi="宋体" w:cs="宋体"/>
                <w:sz w:val="24"/>
              </w:rPr>
            </w:pPr>
          </w:p>
        </w:tc>
        <w:tc>
          <w:tcPr>
            <w:tcW w:w="1340" w:type="dxa"/>
          </w:tcPr>
          <w:p w14:paraId="004E1A7D">
            <w:pPr>
              <w:spacing w:line="340" w:lineRule="exact"/>
              <w:rPr>
                <w:rFonts w:ascii="宋体" w:hAnsi="宋体" w:cs="宋体"/>
                <w:sz w:val="24"/>
              </w:rPr>
            </w:pPr>
          </w:p>
        </w:tc>
        <w:tc>
          <w:tcPr>
            <w:tcW w:w="1347" w:type="dxa"/>
          </w:tcPr>
          <w:p w14:paraId="7866A883">
            <w:pPr>
              <w:spacing w:line="340" w:lineRule="exact"/>
              <w:rPr>
                <w:rFonts w:ascii="宋体" w:hAnsi="宋体" w:cs="宋体"/>
                <w:sz w:val="24"/>
              </w:rPr>
            </w:pPr>
          </w:p>
        </w:tc>
      </w:tr>
      <w:tr w14:paraId="68D2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D602D8">
            <w:pPr>
              <w:spacing w:line="340" w:lineRule="exact"/>
              <w:jc w:val="center"/>
              <w:rPr>
                <w:rFonts w:ascii="宋体" w:hAnsi="宋体" w:cs="宋体"/>
                <w:sz w:val="24"/>
              </w:rPr>
            </w:pPr>
            <w:r>
              <w:rPr>
                <w:rFonts w:hint="eastAsia" w:ascii="宋体" w:hAnsi="宋体" w:cs="宋体"/>
                <w:sz w:val="24"/>
              </w:rPr>
              <w:t>7</w:t>
            </w:r>
          </w:p>
        </w:tc>
        <w:tc>
          <w:tcPr>
            <w:tcW w:w="2205" w:type="dxa"/>
          </w:tcPr>
          <w:p w14:paraId="00F1698A">
            <w:pPr>
              <w:spacing w:line="340" w:lineRule="exact"/>
              <w:rPr>
                <w:rFonts w:ascii="宋体" w:hAnsi="宋体" w:cs="宋体"/>
                <w:sz w:val="24"/>
              </w:rPr>
            </w:pPr>
          </w:p>
        </w:tc>
        <w:tc>
          <w:tcPr>
            <w:tcW w:w="957" w:type="dxa"/>
          </w:tcPr>
          <w:p w14:paraId="09D878FA">
            <w:pPr>
              <w:spacing w:line="340" w:lineRule="exact"/>
              <w:rPr>
                <w:rFonts w:ascii="宋体" w:hAnsi="宋体" w:cs="宋体"/>
                <w:sz w:val="24"/>
              </w:rPr>
            </w:pPr>
          </w:p>
        </w:tc>
        <w:tc>
          <w:tcPr>
            <w:tcW w:w="840" w:type="dxa"/>
          </w:tcPr>
          <w:p w14:paraId="2226CCC8">
            <w:pPr>
              <w:spacing w:line="340" w:lineRule="exact"/>
              <w:rPr>
                <w:rFonts w:ascii="宋体" w:hAnsi="宋体" w:cs="宋体"/>
                <w:sz w:val="24"/>
              </w:rPr>
            </w:pPr>
          </w:p>
        </w:tc>
        <w:tc>
          <w:tcPr>
            <w:tcW w:w="1260" w:type="dxa"/>
          </w:tcPr>
          <w:p w14:paraId="4CBA67CE">
            <w:pPr>
              <w:spacing w:line="340" w:lineRule="exact"/>
              <w:rPr>
                <w:rFonts w:ascii="宋体" w:hAnsi="宋体" w:cs="宋体"/>
                <w:sz w:val="24"/>
              </w:rPr>
            </w:pPr>
          </w:p>
        </w:tc>
        <w:tc>
          <w:tcPr>
            <w:tcW w:w="1340" w:type="dxa"/>
          </w:tcPr>
          <w:p w14:paraId="4B5A0AF4">
            <w:pPr>
              <w:spacing w:line="340" w:lineRule="exact"/>
              <w:rPr>
                <w:rFonts w:ascii="宋体" w:hAnsi="宋体" w:cs="宋体"/>
                <w:sz w:val="24"/>
              </w:rPr>
            </w:pPr>
          </w:p>
        </w:tc>
        <w:tc>
          <w:tcPr>
            <w:tcW w:w="1347" w:type="dxa"/>
          </w:tcPr>
          <w:p w14:paraId="65D93F9C">
            <w:pPr>
              <w:spacing w:line="340" w:lineRule="exact"/>
              <w:rPr>
                <w:rFonts w:ascii="宋体" w:hAnsi="宋体" w:cs="宋体"/>
                <w:sz w:val="24"/>
              </w:rPr>
            </w:pPr>
          </w:p>
        </w:tc>
      </w:tr>
      <w:tr w14:paraId="24C5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6FEF10">
            <w:pPr>
              <w:spacing w:line="340" w:lineRule="exact"/>
              <w:jc w:val="center"/>
              <w:rPr>
                <w:rFonts w:ascii="宋体" w:hAnsi="宋体" w:cs="宋体"/>
                <w:sz w:val="24"/>
              </w:rPr>
            </w:pPr>
            <w:r>
              <w:rPr>
                <w:rFonts w:hint="eastAsia" w:ascii="宋体" w:hAnsi="宋体" w:cs="宋体"/>
                <w:sz w:val="24"/>
              </w:rPr>
              <w:t>8</w:t>
            </w:r>
          </w:p>
        </w:tc>
        <w:tc>
          <w:tcPr>
            <w:tcW w:w="2205" w:type="dxa"/>
          </w:tcPr>
          <w:p w14:paraId="1CA6742C">
            <w:pPr>
              <w:spacing w:line="340" w:lineRule="exact"/>
              <w:rPr>
                <w:rFonts w:ascii="宋体" w:hAnsi="宋体" w:cs="宋体"/>
                <w:sz w:val="24"/>
              </w:rPr>
            </w:pPr>
          </w:p>
        </w:tc>
        <w:tc>
          <w:tcPr>
            <w:tcW w:w="957" w:type="dxa"/>
          </w:tcPr>
          <w:p w14:paraId="439ACFE1">
            <w:pPr>
              <w:spacing w:line="340" w:lineRule="exact"/>
              <w:rPr>
                <w:rFonts w:ascii="宋体" w:hAnsi="宋体" w:cs="宋体"/>
                <w:sz w:val="24"/>
              </w:rPr>
            </w:pPr>
          </w:p>
        </w:tc>
        <w:tc>
          <w:tcPr>
            <w:tcW w:w="840" w:type="dxa"/>
          </w:tcPr>
          <w:p w14:paraId="3781F48C">
            <w:pPr>
              <w:spacing w:line="340" w:lineRule="exact"/>
              <w:rPr>
                <w:rFonts w:ascii="宋体" w:hAnsi="宋体" w:cs="宋体"/>
                <w:sz w:val="24"/>
              </w:rPr>
            </w:pPr>
          </w:p>
        </w:tc>
        <w:tc>
          <w:tcPr>
            <w:tcW w:w="1260" w:type="dxa"/>
          </w:tcPr>
          <w:p w14:paraId="59552066">
            <w:pPr>
              <w:spacing w:line="340" w:lineRule="exact"/>
              <w:rPr>
                <w:rFonts w:ascii="宋体" w:hAnsi="宋体" w:cs="宋体"/>
                <w:sz w:val="24"/>
              </w:rPr>
            </w:pPr>
          </w:p>
        </w:tc>
        <w:tc>
          <w:tcPr>
            <w:tcW w:w="1340" w:type="dxa"/>
          </w:tcPr>
          <w:p w14:paraId="531305F6">
            <w:pPr>
              <w:spacing w:line="340" w:lineRule="exact"/>
              <w:rPr>
                <w:rFonts w:ascii="宋体" w:hAnsi="宋体" w:cs="宋体"/>
                <w:sz w:val="24"/>
              </w:rPr>
            </w:pPr>
          </w:p>
        </w:tc>
        <w:tc>
          <w:tcPr>
            <w:tcW w:w="1347" w:type="dxa"/>
          </w:tcPr>
          <w:p w14:paraId="2DF08916">
            <w:pPr>
              <w:spacing w:line="340" w:lineRule="exact"/>
              <w:rPr>
                <w:rFonts w:ascii="宋体" w:hAnsi="宋体" w:cs="宋体"/>
                <w:sz w:val="24"/>
              </w:rPr>
            </w:pPr>
          </w:p>
        </w:tc>
      </w:tr>
      <w:tr w14:paraId="1F99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E93014">
            <w:pPr>
              <w:spacing w:line="340" w:lineRule="exact"/>
              <w:jc w:val="center"/>
              <w:rPr>
                <w:rFonts w:ascii="宋体" w:hAnsi="宋体" w:cs="宋体"/>
                <w:sz w:val="24"/>
              </w:rPr>
            </w:pPr>
            <w:r>
              <w:rPr>
                <w:rFonts w:hint="eastAsia" w:ascii="宋体" w:hAnsi="宋体" w:cs="宋体"/>
                <w:sz w:val="24"/>
              </w:rPr>
              <w:t>9</w:t>
            </w:r>
          </w:p>
        </w:tc>
        <w:tc>
          <w:tcPr>
            <w:tcW w:w="2205" w:type="dxa"/>
          </w:tcPr>
          <w:p w14:paraId="7F09F57F">
            <w:pPr>
              <w:spacing w:line="340" w:lineRule="exact"/>
              <w:rPr>
                <w:rFonts w:ascii="宋体" w:hAnsi="宋体" w:cs="宋体"/>
                <w:sz w:val="24"/>
              </w:rPr>
            </w:pPr>
          </w:p>
        </w:tc>
        <w:tc>
          <w:tcPr>
            <w:tcW w:w="957" w:type="dxa"/>
          </w:tcPr>
          <w:p w14:paraId="7226E17F">
            <w:pPr>
              <w:spacing w:line="340" w:lineRule="exact"/>
              <w:rPr>
                <w:rFonts w:ascii="宋体" w:hAnsi="宋体" w:cs="宋体"/>
                <w:sz w:val="24"/>
              </w:rPr>
            </w:pPr>
          </w:p>
        </w:tc>
        <w:tc>
          <w:tcPr>
            <w:tcW w:w="840" w:type="dxa"/>
          </w:tcPr>
          <w:p w14:paraId="34EC947E">
            <w:pPr>
              <w:spacing w:line="340" w:lineRule="exact"/>
              <w:rPr>
                <w:rFonts w:ascii="宋体" w:hAnsi="宋体" w:cs="宋体"/>
                <w:sz w:val="24"/>
              </w:rPr>
            </w:pPr>
          </w:p>
        </w:tc>
        <w:tc>
          <w:tcPr>
            <w:tcW w:w="1260" w:type="dxa"/>
          </w:tcPr>
          <w:p w14:paraId="1482477F">
            <w:pPr>
              <w:spacing w:line="340" w:lineRule="exact"/>
              <w:rPr>
                <w:rFonts w:ascii="宋体" w:hAnsi="宋体" w:cs="宋体"/>
                <w:sz w:val="24"/>
              </w:rPr>
            </w:pPr>
          </w:p>
        </w:tc>
        <w:tc>
          <w:tcPr>
            <w:tcW w:w="1340" w:type="dxa"/>
          </w:tcPr>
          <w:p w14:paraId="4E6AD932">
            <w:pPr>
              <w:spacing w:line="340" w:lineRule="exact"/>
              <w:rPr>
                <w:rFonts w:ascii="宋体" w:hAnsi="宋体" w:cs="宋体"/>
                <w:sz w:val="24"/>
              </w:rPr>
            </w:pPr>
          </w:p>
        </w:tc>
        <w:tc>
          <w:tcPr>
            <w:tcW w:w="1347" w:type="dxa"/>
          </w:tcPr>
          <w:p w14:paraId="5C6F19DE">
            <w:pPr>
              <w:spacing w:line="340" w:lineRule="exact"/>
              <w:rPr>
                <w:rFonts w:ascii="宋体" w:hAnsi="宋体" w:cs="宋体"/>
                <w:sz w:val="24"/>
              </w:rPr>
            </w:pPr>
          </w:p>
        </w:tc>
      </w:tr>
      <w:tr w14:paraId="1F40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263298">
            <w:pPr>
              <w:spacing w:line="340" w:lineRule="exact"/>
              <w:jc w:val="center"/>
              <w:rPr>
                <w:rFonts w:ascii="宋体" w:hAnsi="宋体" w:cs="宋体"/>
                <w:sz w:val="24"/>
              </w:rPr>
            </w:pPr>
            <w:r>
              <w:rPr>
                <w:rFonts w:hint="eastAsia" w:ascii="宋体" w:hAnsi="宋体" w:cs="宋体"/>
                <w:sz w:val="24"/>
              </w:rPr>
              <w:t>10</w:t>
            </w:r>
          </w:p>
        </w:tc>
        <w:tc>
          <w:tcPr>
            <w:tcW w:w="2205" w:type="dxa"/>
          </w:tcPr>
          <w:p w14:paraId="3A52871B">
            <w:pPr>
              <w:spacing w:line="340" w:lineRule="exact"/>
              <w:rPr>
                <w:rFonts w:ascii="宋体" w:hAnsi="宋体" w:cs="宋体"/>
                <w:sz w:val="24"/>
              </w:rPr>
            </w:pPr>
          </w:p>
        </w:tc>
        <w:tc>
          <w:tcPr>
            <w:tcW w:w="957" w:type="dxa"/>
          </w:tcPr>
          <w:p w14:paraId="60127F99">
            <w:pPr>
              <w:spacing w:line="340" w:lineRule="exact"/>
              <w:rPr>
                <w:rFonts w:ascii="宋体" w:hAnsi="宋体" w:cs="宋体"/>
                <w:sz w:val="24"/>
              </w:rPr>
            </w:pPr>
          </w:p>
        </w:tc>
        <w:tc>
          <w:tcPr>
            <w:tcW w:w="840" w:type="dxa"/>
          </w:tcPr>
          <w:p w14:paraId="35204965">
            <w:pPr>
              <w:spacing w:line="340" w:lineRule="exact"/>
              <w:rPr>
                <w:rFonts w:ascii="宋体" w:hAnsi="宋体" w:cs="宋体"/>
                <w:sz w:val="24"/>
              </w:rPr>
            </w:pPr>
          </w:p>
        </w:tc>
        <w:tc>
          <w:tcPr>
            <w:tcW w:w="1260" w:type="dxa"/>
          </w:tcPr>
          <w:p w14:paraId="705E70C0">
            <w:pPr>
              <w:spacing w:line="340" w:lineRule="exact"/>
              <w:rPr>
                <w:rFonts w:ascii="宋体" w:hAnsi="宋体" w:cs="宋体"/>
                <w:sz w:val="24"/>
              </w:rPr>
            </w:pPr>
          </w:p>
        </w:tc>
        <w:tc>
          <w:tcPr>
            <w:tcW w:w="1340" w:type="dxa"/>
          </w:tcPr>
          <w:p w14:paraId="681EBCEC">
            <w:pPr>
              <w:spacing w:line="340" w:lineRule="exact"/>
              <w:rPr>
                <w:rFonts w:ascii="宋体" w:hAnsi="宋体" w:cs="宋体"/>
                <w:sz w:val="24"/>
              </w:rPr>
            </w:pPr>
          </w:p>
        </w:tc>
        <w:tc>
          <w:tcPr>
            <w:tcW w:w="1347" w:type="dxa"/>
          </w:tcPr>
          <w:p w14:paraId="75B20147">
            <w:pPr>
              <w:spacing w:line="340" w:lineRule="exact"/>
              <w:rPr>
                <w:rFonts w:ascii="宋体" w:hAnsi="宋体" w:cs="宋体"/>
                <w:sz w:val="24"/>
              </w:rPr>
            </w:pPr>
          </w:p>
        </w:tc>
      </w:tr>
      <w:tr w14:paraId="6CD4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E0CFF7">
            <w:pPr>
              <w:spacing w:line="340" w:lineRule="exact"/>
              <w:jc w:val="center"/>
              <w:rPr>
                <w:rFonts w:ascii="宋体" w:hAnsi="宋体" w:cs="宋体"/>
                <w:sz w:val="24"/>
              </w:rPr>
            </w:pPr>
            <w:r>
              <w:rPr>
                <w:rFonts w:hint="eastAsia" w:ascii="宋体" w:hAnsi="宋体" w:cs="宋体"/>
                <w:sz w:val="24"/>
              </w:rPr>
              <w:t>11</w:t>
            </w:r>
          </w:p>
        </w:tc>
        <w:tc>
          <w:tcPr>
            <w:tcW w:w="2205" w:type="dxa"/>
          </w:tcPr>
          <w:p w14:paraId="13F846A7">
            <w:pPr>
              <w:spacing w:line="340" w:lineRule="exact"/>
              <w:rPr>
                <w:rFonts w:ascii="宋体" w:hAnsi="宋体" w:cs="宋体"/>
                <w:sz w:val="24"/>
              </w:rPr>
            </w:pPr>
          </w:p>
        </w:tc>
        <w:tc>
          <w:tcPr>
            <w:tcW w:w="957" w:type="dxa"/>
          </w:tcPr>
          <w:p w14:paraId="52AF35B8">
            <w:pPr>
              <w:spacing w:line="340" w:lineRule="exact"/>
              <w:rPr>
                <w:rFonts w:ascii="宋体" w:hAnsi="宋体" w:cs="宋体"/>
                <w:sz w:val="24"/>
              </w:rPr>
            </w:pPr>
          </w:p>
        </w:tc>
        <w:tc>
          <w:tcPr>
            <w:tcW w:w="840" w:type="dxa"/>
          </w:tcPr>
          <w:p w14:paraId="5246EC01">
            <w:pPr>
              <w:spacing w:line="340" w:lineRule="exact"/>
              <w:rPr>
                <w:rFonts w:ascii="宋体" w:hAnsi="宋体" w:cs="宋体"/>
                <w:sz w:val="24"/>
              </w:rPr>
            </w:pPr>
          </w:p>
        </w:tc>
        <w:tc>
          <w:tcPr>
            <w:tcW w:w="1260" w:type="dxa"/>
          </w:tcPr>
          <w:p w14:paraId="5152341A">
            <w:pPr>
              <w:spacing w:line="340" w:lineRule="exact"/>
              <w:rPr>
                <w:rFonts w:ascii="宋体" w:hAnsi="宋体" w:cs="宋体"/>
                <w:sz w:val="24"/>
              </w:rPr>
            </w:pPr>
          </w:p>
        </w:tc>
        <w:tc>
          <w:tcPr>
            <w:tcW w:w="1340" w:type="dxa"/>
          </w:tcPr>
          <w:p w14:paraId="5E5140AE">
            <w:pPr>
              <w:spacing w:line="340" w:lineRule="exact"/>
              <w:rPr>
                <w:rFonts w:ascii="宋体" w:hAnsi="宋体" w:cs="宋体"/>
                <w:sz w:val="24"/>
              </w:rPr>
            </w:pPr>
          </w:p>
        </w:tc>
        <w:tc>
          <w:tcPr>
            <w:tcW w:w="1347" w:type="dxa"/>
          </w:tcPr>
          <w:p w14:paraId="54997F99">
            <w:pPr>
              <w:spacing w:line="340" w:lineRule="exact"/>
              <w:rPr>
                <w:rFonts w:ascii="宋体" w:hAnsi="宋体" w:cs="宋体"/>
                <w:sz w:val="24"/>
              </w:rPr>
            </w:pPr>
          </w:p>
        </w:tc>
      </w:tr>
      <w:tr w14:paraId="37E5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E44CC9">
            <w:pPr>
              <w:spacing w:line="340" w:lineRule="exact"/>
              <w:jc w:val="center"/>
              <w:rPr>
                <w:rFonts w:ascii="宋体" w:hAnsi="宋体" w:cs="宋体"/>
                <w:sz w:val="24"/>
              </w:rPr>
            </w:pPr>
            <w:r>
              <w:rPr>
                <w:rFonts w:hint="eastAsia" w:ascii="宋体" w:hAnsi="宋体" w:cs="宋体"/>
                <w:sz w:val="24"/>
              </w:rPr>
              <w:t>12</w:t>
            </w:r>
          </w:p>
        </w:tc>
        <w:tc>
          <w:tcPr>
            <w:tcW w:w="2205" w:type="dxa"/>
          </w:tcPr>
          <w:p w14:paraId="61C64A31">
            <w:pPr>
              <w:spacing w:line="340" w:lineRule="exact"/>
              <w:rPr>
                <w:rFonts w:ascii="宋体" w:hAnsi="宋体" w:cs="宋体"/>
                <w:sz w:val="24"/>
              </w:rPr>
            </w:pPr>
          </w:p>
        </w:tc>
        <w:tc>
          <w:tcPr>
            <w:tcW w:w="957" w:type="dxa"/>
          </w:tcPr>
          <w:p w14:paraId="7B434D97">
            <w:pPr>
              <w:spacing w:line="340" w:lineRule="exact"/>
              <w:rPr>
                <w:rFonts w:ascii="宋体" w:hAnsi="宋体" w:cs="宋体"/>
                <w:sz w:val="24"/>
              </w:rPr>
            </w:pPr>
          </w:p>
        </w:tc>
        <w:tc>
          <w:tcPr>
            <w:tcW w:w="840" w:type="dxa"/>
          </w:tcPr>
          <w:p w14:paraId="20EEE775">
            <w:pPr>
              <w:spacing w:line="340" w:lineRule="exact"/>
              <w:rPr>
                <w:rFonts w:ascii="宋体" w:hAnsi="宋体" w:cs="宋体"/>
                <w:sz w:val="24"/>
              </w:rPr>
            </w:pPr>
          </w:p>
        </w:tc>
        <w:tc>
          <w:tcPr>
            <w:tcW w:w="1260" w:type="dxa"/>
          </w:tcPr>
          <w:p w14:paraId="14BF39ED">
            <w:pPr>
              <w:spacing w:line="340" w:lineRule="exact"/>
              <w:rPr>
                <w:rFonts w:ascii="宋体" w:hAnsi="宋体" w:cs="宋体"/>
                <w:sz w:val="24"/>
              </w:rPr>
            </w:pPr>
          </w:p>
        </w:tc>
        <w:tc>
          <w:tcPr>
            <w:tcW w:w="1340" w:type="dxa"/>
          </w:tcPr>
          <w:p w14:paraId="50532F4C">
            <w:pPr>
              <w:spacing w:line="340" w:lineRule="exact"/>
              <w:rPr>
                <w:rFonts w:ascii="宋体" w:hAnsi="宋体" w:cs="宋体"/>
                <w:sz w:val="24"/>
              </w:rPr>
            </w:pPr>
          </w:p>
        </w:tc>
        <w:tc>
          <w:tcPr>
            <w:tcW w:w="1347" w:type="dxa"/>
          </w:tcPr>
          <w:p w14:paraId="73348309">
            <w:pPr>
              <w:spacing w:line="340" w:lineRule="exact"/>
              <w:rPr>
                <w:rFonts w:ascii="宋体" w:hAnsi="宋体" w:cs="宋体"/>
                <w:sz w:val="24"/>
              </w:rPr>
            </w:pPr>
          </w:p>
        </w:tc>
      </w:tr>
      <w:tr w14:paraId="18B3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5E893E">
            <w:pPr>
              <w:spacing w:line="340" w:lineRule="exact"/>
              <w:jc w:val="center"/>
              <w:rPr>
                <w:rFonts w:ascii="宋体" w:hAnsi="宋体" w:cs="宋体"/>
                <w:sz w:val="24"/>
              </w:rPr>
            </w:pPr>
            <w:r>
              <w:rPr>
                <w:rFonts w:hint="eastAsia" w:ascii="宋体" w:hAnsi="宋体" w:cs="宋体"/>
                <w:sz w:val="24"/>
              </w:rPr>
              <w:t>13</w:t>
            </w:r>
          </w:p>
        </w:tc>
        <w:tc>
          <w:tcPr>
            <w:tcW w:w="2205" w:type="dxa"/>
          </w:tcPr>
          <w:p w14:paraId="58560F28">
            <w:pPr>
              <w:spacing w:line="340" w:lineRule="exact"/>
              <w:rPr>
                <w:rFonts w:ascii="宋体" w:hAnsi="宋体" w:cs="宋体"/>
                <w:sz w:val="24"/>
              </w:rPr>
            </w:pPr>
          </w:p>
        </w:tc>
        <w:tc>
          <w:tcPr>
            <w:tcW w:w="957" w:type="dxa"/>
          </w:tcPr>
          <w:p w14:paraId="076B75C9">
            <w:pPr>
              <w:spacing w:line="340" w:lineRule="exact"/>
              <w:rPr>
                <w:rFonts w:ascii="宋体" w:hAnsi="宋体" w:cs="宋体"/>
                <w:sz w:val="24"/>
              </w:rPr>
            </w:pPr>
          </w:p>
        </w:tc>
        <w:tc>
          <w:tcPr>
            <w:tcW w:w="840" w:type="dxa"/>
          </w:tcPr>
          <w:p w14:paraId="63207BA9">
            <w:pPr>
              <w:spacing w:line="340" w:lineRule="exact"/>
              <w:rPr>
                <w:rFonts w:ascii="宋体" w:hAnsi="宋体" w:cs="宋体"/>
                <w:sz w:val="24"/>
              </w:rPr>
            </w:pPr>
          </w:p>
        </w:tc>
        <w:tc>
          <w:tcPr>
            <w:tcW w:w="1260" w:type="dxa"/>
          </w:tcPr>
          <w:p w14:paraId="33A1879D">
            <w:pPr>
              <w:spacing w:line="340" w:lineRule="exact"/>
              <w:rPr>
                <w:rFonts w:ascii="宋体" w:hAnsi="宋体" w:cs="宋体"/>
                <w:sz w:val="24"/>
              </w:rPr>
            </w:pPr>
          </w:p>
        </w:tc>
        <w:tc>
          <w:tcPr>
            <w:tcW w:w="1340" w:type="dxa"/>
          </w:tcPr>
          <w:p w14:paraId="700BAEC2">
            <w:pPr>
              <w:spacing w:line="340" w:lineRule="exact"/>
              <w:rPr>
                <w:rFonts w:ascii="宋体" w:hAnsi="宋体" w:cs="宋体"/>
                <w:sz w:val="24"/>
              </w:rPr>
            </w:pPr>
          </w:p>
        </w:tc>
        <w:tc>
          <w:tcPr>
            <w:tcW w:w="1347" w:type="dxa"/>
          </w:tcPr>
          <w:p w14:paraId="63A701ED">
            <w:pPr>
              <w:spacing w:line="340" w:lineRule="exact"/>
              <w:rPr>
                <w:rFonts w:ascii="宋体" w:hAnsi="宋体" w:cs="宋体"/>
                <w:sz w:val="24"/>
              </w:rPr>
            </w:pPr>
          </w:p>
        </w:tc>
      </w:tr>
      <w:tr w14:paraId="68BD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E5921D">
            <w:pPr>
              <w:spacing w:line="340" w:lineRule="exact"/>
              <w:jc w:val="center"/>
              <w:rPr>
                <w:rFonts w:ascii="宋体" w:hAnsi="宋体" w:cs="宋体"/>
                <w:sz w:val="24"/>
              </w:rPr>
            </w:pPr>
          </w:p>
        </w:tc>
        <w:tc>
          <w:tcPr>
            <w:tcW w:w="2205" w:type="dxa"/>
            <w:vAlign w:val="center"/>
          </w:tcPr>
          <w:p w14:paraId="53F1F291">
            <w:pPr>
              <w:pStyle w:val="62"/>
              <w:spacing w:line="340" w:lineRule="exact"/>
              <w:rPr>
                <w:rFonts w:ascii="宋体" w:hAnsi="宋体" w:cs="宋体"/>
                <w:szCs w:val="24"/>
              </w:rPr>
            </w:pPr>
            <w:r>
              <w:rPr>
                <w:rFonts w:hint="eastAsia" w:ascii="宋体" w:hAnsi="宋体" w:cs="宋体"/>
                <w:szCs w:val="24"/>
              </w:rPr>
              <w:t>其他费用</w:t>
            </w:r>
          </w:p>
        </w:tc>
        <w:tc>
          <w:tcPr>
            <w:tcW w:w="957" w:type="dxa"/>
          </w:tcPr>
          <w:p w14:paraId="4F1D0E2E">
            <w:pPr>
              <w:spacing w:line="340" w:lineRule="exact"/>
              <w:rPr>
                <w:rFonts w:ascii="宋体" w:hAnsi="宋体" w:cs="宋体"/>
                <w:sz w:val="24"/>
              </w:rPr>
            </w:pPr>
          </w:p>
        </w:tc>
        <w:tc>
          <w:tcPr>
            <w:tcW w:w="840" w:type="dxa"/>
          </w:tcPr>
          <w:p w14:paraId="7A4989DE">
            <w:pPr>
              <w:spacing w:line="340" w:lineRule="exact"/>
              <w:rPr>
                <w:rFonts w:ascii="宋体" w:hAnsi="宋体" w:cs="宋体"/>
                <w:sz w:val="24"/>
              </w:rPr>
            </w:pPr>
          </w:p>
        </w:tc>
        <w:tc>
          <w:tcPr>
            <w:tcW w:w="1260" w:type="dxa"/>
          </w:tcPr>
          <w:p w14:paraId="1E3C2B02">
            <w:pPr>
              <w:spacing w:line="340" w:lineRule="exact"/>
              <w:rPr>
                <w:rFonts w:ascii="宋体" w:hAnsi="宋体" w:cs="宋体"/>
                <w:sz w:val="24"/>
              </w:rPr>
            </w:pPr>
          </w:p>
        </w:tc>
        <w:tc>
          <w:tcPr>
            <w:tcW w:w="1340" w:type="dxa"/>
          </w:tcPr>
          <w:p w14:paraId="6C31DA93">
            <w:pPr>
              <w:spacing w:line="340" w:lineRule="exact"/>
              <w:rPr>
                <w:rFonts w:ascii="宋体" w:hAnsi="宋体" w:cs="宋体"/>
                <w:sz w:val="24"/>
              </w:rPr>
            </w:pPr>
          </w:p>
        </w:tc>
        <w:tc>
          <w:tcPr>
            <w:tcW w:w="1347" w:type="dxa"/>
          </w:tcPr>
          <w:p w14:paraId="26CA98A9">
            <w:pPr>
              <w:spacing w:line="340" w:lineRule="exact"/>
              <w:rPr>
                <w:rFonts w:ascii="宋体" w:hAnsi="宋体" w:cs="宋体"/>
                <w:sz w:val="24"/>
              </w:rPr>
            </w:pPr>
          </w:p>
        </w:tc>
      </w:tr>
      <w:tr w14:paraId="4856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3CEA6B">
            <w:pPr>
              <w:spacing w:line="340" w:lineRule="exact"/>
              <w:jc w:val="center"/>
              <w:rPr>
                <w:rFonts w:ascii="宋体" w:hAnsi="宋体" w:cs="宋体"/>
                <w:sz w:val="24"/>
              </w:rPr>
            </w:pPr>
          </w:p>
        </w:tc>
        <w:tc>
          <w:tcPr>
            <w:tcW w:w="2205" w:type="dxa"/>
          </w:tcPr>
          <w:p w14:paraId="06DAAED2">
            <w:pPr>
              <w:spacing w:line="340" w:lineRule="exact"/>
              <w:rPr>
                <w:rFonts w:ascii="宋体" w:hAnsi="宋体" w:cs="宋体"/>
                <w:sz w:val="24"/>
              </w:rPr>
            </w:pPr>
            <w:r>
              <w:rPr>
                <w:rFonts w:hint="eastAsia" w:ascii="宋体" w:hAnsi="宋体" w:cs="宋体"/>
                <w:sz w:val="24"/>
              </w:rPr>
              <w:t>…</w:t>
            </w:r>
          </w:p>
        </w:tc>
        <w:tc>
          <w:tcPr>
            <w:tcW w:w="957" w:type="dxa"/>
          </w:tcPr>
          <w:p w14:paraId="260F7D1F">
            <w:pPr>
              <w:spacing w:line="340" w:lineRule="exact"/>
              <w:rPr>
                <w:rFonts w:ascii="宋体" w:hAnsi="宋体" w:cs="宋体"/>
                <w:sz w:val="24"/>
              </w:rPr>
            </w:pPr>
          </w:p>
        </w:tc>
        <w:tc>
          <w:tcPr>
            <w:tcW w:w="840" w:type="dxa"/>
          </w:tcPr>
          <w:p w14:paraId="0443B7B8">
            <w:pPr>
              <w:spacing w:line="340" w:lineRule="exact"/>
              <w:rPr>
                <w:rFonts w:ascii="宋体" w:hAnsi="宋体" w:cs="宋体"/>
                <w:sz w:val="24"/>
              </w:rPr>
            </w:pPr>
          </w:p>
        </w:tc>
        <w:tc>
          <w:tcPr>
            <w:tcW w:w="1260" w:type="dxa"/>
          </w:tcPr>
          <w:p w14:paraId="354B0685">
            <w:pPr>
              <w:spacing w:line="340" w:lineRule="exact"/>
              <w:rPr>
                <w:rFonts w:ascii="宋体" w:hAnsi="宋体" w:cs="宋体"/>
                <w:sz w:val="24"/>
              </w:rPr>
            </w:pPr>
          </w:p>
        </w:tc>
        <w:tc>
          <w:tcPr>
            <w:tcW w:w="1340" w:type="dxa"/>
          </w:tcPr>
          <w:p w14:paraId="0BD54BE3">
            <w:pPr>
              <w:spacing w:line="340" w:lineRule="exact"/>
              <w:rPr>
                <w:rFonts w:ascii="宋体" w:hAnsi="宋体" w:cs="宋体"/>
                <w:sz w:val="24"/>
              </w:rPr>
            </w:pPr>
          </w:p>
        </w:tc>
        <w:tc>
          <w:tcPr>
            <w:tcW w:w="1347" w:type="dxa"/>
          </w:tcPr>
          <w:p w14:paraId="02ADEB53">
            <w:pPr>
              <w:spacing w:line="340" w:lineRule="exact"/>
              <w:rPr>
                <w:rFonts w:ascii="宋体" w:hAnsi="宋体" w:cs="宋体"/>
                <w:sz w:val="24"/>
              </w:rPr>
            </w:pPr>
          </w:p>
        </w:tc>
      </w:tr>
      <w:tr w14:paraId="39BF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57B74D">
            <w:pPr>
              <w:spacing w:line="340" w:lineRule="exact"/>
              <w:jc w:val="center"/>
              <w:rPr>
                <w:rFonts w:ascii="宋体" w:hAnsi="宋体" w:cs="宋体"/>
                <w:sz w:val="24"/>
              </w:rPr>
            </w:pPr>
          </w:p>
        </w:tc>
        <w:tc>
          <w:tcPr>
            <w:tcW w:w="2205" w:type="dxa"/>
          </w:tcPr>
          <w:p w14:paraId="3B728BC0">
            <w:pPr>
              <w:pStyle w:val="62"/>
              <w:spacing w:line="340" w:lineRule="exact"/>
              <w:rPr>
                <w:rFonts w:ascii="宋体" w:hAnsi="宋体" w:cs="宋体"/>
                <w:szCs w:val="24"/>
              </w:rPr>
            </w:pPr>
            <w:r>
              <w:rPr>
                <w:rFonts w:hint="eastAsia" w:ascii="宋体" w:hAnsi="宋体" w:cs="宋体"/>
                <w:szCs w:val="24"/>
              </w:rPr>
              <w:t>…</w:t>
            </w:r>
          </w:p>
        </w:tc>
        <w:tc>
          <w:tcPr>
            <w:tcW w:w="957" w:type="dxa"/>
          </w:tcPr>
          <w:p w14:paraId="390E578B">
            <w:pPr>
              <w:spacing w:line="340" w:lineRule="exact"/>
              <w:rPr>
                <w:rFonts w:ascii="宋体" w:hAnsi="宋体" w:cs="宋体"/>
                <w:sz w:val="24"/>
              </w:rPr>
            </w:pPr>
          </w:p>
        </w:tc>
        <w:tc>
          <w:tcPr>
            <w:tcW w:w="840" w:type="dxa"/>
          </w:tcPr>
          <w:p w14:paraId="00485D64">
            <w:pPr>
              <w:spacing w:line="340" w:lineRule="exact"/>
              <w:rPr>
                <w:rFonts w:ascii="宋体" w:hAnsi="宋体" w:cs="宋体"/>
                <w:sz w:val="24"/>
              </w:rPr>
            </w:pPr>
          </w:p>
        </w:tc>
        <w:tc>
          <w:tcPr>
            <w:tcW w:w="1260" w:type="dxa"/>
          </w:tcPr>
          <w:p w14:paraId="310514AE">
            <w:pPr>
              <w:spacing w:line="340" w:lineRule="exact"/>
              <w:rPr>
                <w:rFonts w:ascii="宋体" w:hAnsi="宋体" w:cs="宋体"/>
                <w:sz w:val="24"/>
              </w:rPr>
            </w:pPr>
          </w:p>
        </w:tc>
        <w:tc>
          <w:tcPr>
            <w:tcW w:w="1340" w:type="dxa"/>
          </w:tcPr>
          <w:p w14:paraId="058FAF50">
            <w:pPr>
              <w:spacing w:line="340" w:lineRule="exact"/>
              <w:rPr>
                <w:rFonts w:ascii="宋体" w:hAnsi="宋体" w:cs="宋体"/>
                <w:sz w:val="24"/>
              </w:rPr>
            </w:pPr>
          </w:p>
        </w:tc>
        <w:tc>
          <w:tcPr>
            <w:tcW w:w="1347" w:type="dxa"/>
          </w:tcPr>
          <w:p w14:paraId="7C9649A9">
            <w:pPr>
              <w:spacing w:line="340" w:lineRule="exact"/>
              <w:rPr>
                <w:rFonts w:ascii="宋体" w:hAnsi="宋体" w:cs="宋体"/>
                <w:sz w:val="24"/>
              </w:rPr>
            </w:pPr>
          </w:p>
        </w:tc>
      </w:tr>
      <w:tr w14:paraId="691E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F54D6F">
            <w:pPr>
              <w:spacing w:line="340" w:lineRule="exact"/>
              <w:jc w:val="center"/>
              <w:rPr>
                <w:rFonts w:ascii="宋体" w:hAnsi="宋体" w:cs="宋体"/>
                <w:sz w:val="24"/>
              </w:rPr>
            </w:pPr>
          </w:p>
        </w:tc>
        <w:tc>
          <w:tcPr>
            <w:tcW w:w="2205" w:type="dxa"/>
          </w:tcPr>
          <w:p w14:paraId="30250F28">
            <w:pPr>
              <w:spacing w:line="340" w:lineRule="exact"/>
              <w:rPr>
                <w:rFonts w:ascii="宋体" w:hAnsi="宋体" w:cs="宋体"/>
                <w:sz w:val="24"/>
              </w:rPr>
            </w:pPr>
            <w:r>
              <w:rPr>
                <w:rFonts w:hint="eastAsia" w:ascii="宋体" w:hAnsi="宋体" w:cs="宋体"/>
                <w:sz w:val="24"/>
              </w:rPr>
              <w:t>…</w:t>
            </w:r>
          </w:p>
        </w:tc>
        <w:tc>
          <w:tcPr>
            <w:tcW w:w="957" w:type="dxa"/>
          </w:tcPr>
          <w:p w14:paraId="6EF42128">
            <w:pPr>
              <w:spacing w:line="340" w:lineRule="exact"/>
              <w:rPr>
                <w:rFonts w:ascii="宋体" w:hAnsi="宋体" w:cs="宋体"/>
                <w:sz w:val="24"/>
              </w:rPr>
            </w:pPr>
          </w:p>
        </w:tc>
        <w:tc>
          <w:tcPr>
            <w:tcW w:w="840" w:type="dxa"/>
          </w:tcPr>
          <w:p w14:paraId="066D399D">
            <w:pPr>
              <w:spacing w:line="340" w:lineRule="exact"/>
              <w:rPr>
                <w:rFonts w:ascii="宋体" w:hAnsi="宋体" w:cs="宋体"/>
                <w:sz w:val="24"/>
              </w:rPr>
            </w:pPr>
          </w:p>
        </w:tc>
        <w:tc>
          <w:tcPr>
            <w:tcW w:w="1260" w:type="dxa"/>
          </w:tcPr>
          <w:p w14:paraId="245141C5">
            <w:pPr>
              <w:spacing w:line="340" w:lineRule="exact"/>
              <w:rPr>
                <w:rFonts w:ascii="宋体" w:hAnsi="宋体" w:cs="宋体"/>
                <w:sz w:val="24"/>
              </w:rPr>
            </w:pPr>
          </w:p>
        </w:tc>
        <w:tc>
          <w:tcPr>
            <w:tcW w:w="1340" w:type="dxa"/>
          </w:tcPr>
          <w:p w14:paraId="4DE00005">
            <w:pPr>
              <w:spacing w:line="340" w:lineRule="exact"/>
              <w:rPr>
                <w:rFonts w:ascii="宋体" w:hAnsi="宋体" w:cs="宋体"/>
                <w:sz w:val="24"/>
              </w:rPr>
            </w:pPr>
          </w:p>
        </w:tc>
        <w:tc>
          <w:tcPr>
            <w:tcW w:w="1347" w:type="dxa"/>
          </w:tcPr>
          <w:p w14:paraId="6960CBBD">
            <w:pPr>
              <w:spacing w:line="340" w:lineRule="exact"/>
              <w:rPr>
                <w:rFonts w:ascii="宋体" w:hAnsi="宋体" w:cs="宋体"/>
                <w:sz w:val="24"/>
              </w:rPr>
            </w:pPr>
          </w:p>
        </w:tc>
      </w:tr>
      <w:tr w14:paraId="52E7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0A431F">
            <w:pPr>
              <w:spacing w:line="340" w:lineRule="exact"/>
              <w:jc w:val="center"/>
              <w:rPr>
                <w:rFonts w:ascii="宋体" w:hAnsi="宋体" w:cs="宋体"/>
                <w:sz w:val="24"/>
              </w:rPr>
            </w:pPr>
          </w:p>
        </w:tc>
        <w:tc>
          <w:tcPr>
            <w:tcW w:w="2205" w:type="dxa"/>
            <w:vAlign w:val="center"/>
          </w:tcPr>
          <w:p w14:paraId="07256EED">
            <w:pPr>
              <w:pStyle w:val="62"/>
              <w:spacing w:line="340" w:lineRule="exact"/>
              <w:rPr>
                <w:rFonts w:ascii="宋体" w:hAnsi="宋体" w:cs="宋体"/>
                <w:szCs w:val="24"/>
              </w:rPr>
            </w:pPr>
            <w:r>
              <w:rPr>
                <w:rFonts w:hint="eastAsia" w:ascii="宋体" w:hAnsi="宋体" w:cs="宋体"/>
                <w:szCs w:val="24"/>
              </w:rPr>
              <w:t>合计</w:t>
            </w:r>
          </w:p>
        </w:tc>
        <w:tc>
          <w:tcPr>
            <w:tcW w:w="957" w:type="dxa"/>
          </w:tcPr>
          <w:p w14:paraId="5B04F147">
            <w:pPr>
              <w:spacing w:line="340" w:lineRule="exact"/>
              <w:rPr>
                <w:rFonts w:ascii="宋体" w:hAnsi="宋体" w:cs="宋体"/>
                <w:sz w:val="24"/>
              </w:rPr>
            </w:pPr>
          </w:p>
        </w:tc>
        <w:tc>
          <w:tcPr>
            <w:tcW w:w="840" w:type="dxa"/>
          </w:tcPr>
          <w:p w14:paraId="41C3420A">
            <w:pPr>
              <w:spacing w:line="340" w:lineRule="exact"/>
              <w:rPr>
                <w:rFonts w:ascii="宋体" w:hAnsi="宋体" w:cs="宋体"/>
                <w:sz w:val="24"/>
              </w:rPr>
            </w:pPr>
          </w:p>
        </w:tc>
        <w:tc>
          <w:tcPr>
            <w:tcW w:w="1260" w:type="dxa"/>
          </w:tcPr>
          <w:p w14:paraId="1B4F6995">
            <w:pPr>
              <w:spacing w:line="340" w:lineRule="exact"/>
              <w:rPr>
                <w:rFonts w:ascii="宋体" w:hAnsi="宋体" w:cs="宋体"/>
                <w:sz w:val="24"/>
              </w:rPr>
            </w:pPr>
          </w:p>
        </w:tc>
        <w:tc>
          <w:tcPr>
            <w:tcW w:w="1340" w:type="dxa"/>
          </w:tcPr>
          <w:p w14:paraId="2A46DC2E">
            <w:pPr>
              <w:spacing w:line="340" w:lineRule="exact"/>
              <w:rPr>
                <w:rFonts w:ascii="宋体" w:hAnsi="宋体" w:cs="宋体"/>
                <w:sz w:val="24"/>
              </w:rPr>
            </w:pPr>
          </w:p>
        </w:tc>
        <w:tc>
          <w:tcPr>
            <w:tcW w:w="1347" w:type="dxa"/>
          </w:tcPr>
          <w:p w14:paraId="77B5D931">
            <w:pPr>
              <w:spacing w:line="340" w:lineRule="exact"/>
              <w:rPr>
                <w:rFonts w:ascii="宋体" w:hAnsi="宋体" w:cs="宋体"/>
                <w:sz w:val="24"/>
              </w:rPr>
            </w:pPr>
          </w:p>
        </w:tc>
      </w:tr>
    </w:tbl>
    <w:p w14:paraId="787ECA1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2D880E6">
      <w:pPr>
        <w:spacing w:line="360" w:lineRule="auto"/>
        <w:jc w:val="right"/>
        <w:rPr>
          <w:rFonts w:ascii="宋体" w:hAnsi="宋体" w:cs="宋体"/>
          <w:sz w:val="24"/>
        </w:rPr>
      </w:pPr>
      <w:r>
        <w:rPr>
          <w:rFonts w:hint="eastAsia" w:ascii="宋体" w:hAnsi="宋体" w:cs="宋体"/>
          <w:sz w:val="24"/>
        </w:rPr>
        <w:t xml:space="preserve">  年  月  日</w:t>
      </w:r>
    </w:p>
    <w:p w14:paraId="7BC4634A">
      <w:pPr>
        <w:adjustRightInd w:val="0"/>
        <w:snapToGrid w:val="0"/>
        <w:spacing w:line="360" w:lineRule="auto"/>
        <w:rPr>
          <w:rFonts w:ascii="宋体" w:hAnsi="宋体" w:cs="宋体"/>
          <w:sz w:val="24"/>
        </w:rPr>
      </w:pPr>
      <w:r>
        <w:rPr>
          <w:rFonts w:hint="eastAsia" w:ascii="宋体" w:hAnsi="宋体" w:cs="宋体"/>
          <w:sz w:val="24"/>
        </w:rPr>
        <w:t>备注：</w:t>
      </w:r>
    </w:p>
    <w:p w14:paraId="7F90B0D9">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36AE964E">
      <w:pPr>
        <w:spacing w:line="360" w:lineRule="auto"/>
        <w:jc w:val="center"/>
        <w:rPr>
          <w:rFonts w:ascii="宋体" w:hAnsi="宋体" w:cs="宋体"/>
          <w:b/>
          <w:sz w:val="24"/>
        </w:rPr>
      </w:pPr>
    </w:p>
    <w:p w14:paraId="2330BE33">
      <w:pPr>
        <w:spacing w:line="360" w:lineRule="auto"/>
        <w:jc w:val="center"/>
        <w:rPr>
          <w:rFonts w:ascii="宋体" w:hAnsi="宋体" w:cs="宋体"/>
          <w:b/>
          <w:sz w:val="24"/>
        </w:rPr>
      </w:pPr>
    </w:p>
    <w:p w14:paraId="6A6FCABC">
      <w:pPr>
        <w:pStyle w:val="36"/>
        <w:ind w:firstLine="241"/>
        <w:rPr>
          <w:rFonts w:ascii="宋体" w:hAnsi="宋体" w:cs="宋体"/>
          <w:b/>
          <w:sz w:val="24"/>
        </w:rPr>
      </w:pPr>
    </w:p>
    <w:p w14:paraId="5147B12C">
      <w:pPr>
        <w:pStyle w:val="36"/>
        <w:ind w:firstLine="241"/>
        <w:rPr>
          <w:rFonts w:ascii="宋体" w:hAnsi="宋体" w:cs="宋体"/>
          <w:b/>
          <w:sz w:val="24"/>
        </w:rPr>
      </w:pPr>
    </w:p>
    <w:p w14:paraId="5397EFD5">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9F95AF8">
      <w:pPr>
        <w:rPr>
          <w:rFonts w:ascii="宋体" w:hAnsi="宋体" w:cs="宋体"/>
          <w:sz w:val="24"/>
        </w:rPr>
      </w:pPr>
    </w:p>
    <w:p w14:paraId="0A61B879">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EFA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6177740">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0164E9B">
            <w:pPr>
              <w:pStyle w:val="13"/>
              <w:jc w:val="center"/>
              <w:rPr>
                <w:rFonts w:hAnsi="宋体" w:cs="宋体"/>
                <w:bCs/>
                <w:sz w:val="24"/>
                <w:szCs w:val="24"/>
              </w:rPr>
            </w:pPr>
            <w:r>
              <w:rPr>
                <w:rFonts w:hint="eastAsia" w:hAnsi="宋体" w:cs="宋体"/>
                <w:bCs/>
                <w:sz w:val="24"/>
                <w:szCs w:val="24"/>
              </w:rPr>
              <w:t>按投标人所投内容填写</w:t>
            </w:r>
          </w:p>
        </w:tc>
      </w:tr>
      <w:tr w14:paraId="0C17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1AF106D">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CE9B522">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B70ACB8">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A0183D2">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029B345">
            <w:pPr>
              <w:pStyle w:val="13"/>
              <w:jc w:val="center"/>
              <w:rPr>
                <w:rFonts w:hAnsi="宋体" w:cs="宋体"/>
                <w:bCs/>
                <w:sz w:val="24"/>
                <w:szCs w:val="24"/>
              </w:rPr>
            </w:pPr>
            <w:r>
              <w:rPr>
                <w:rFonts w:hint="eastAsia" w:hAnsi="宋体" w:cs="宋体"/>
                <w:bCs/>
                <w:sz w:val="24"/>
                <w:szCs w:val="24"/>
              </w:rPr>
              <w:t>偏离说明</w:t>
            </w:r>
          </w:p>
        </w:tc>
      </w:tr>
      <w:tr w14:paraId="0B0C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98D717">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ACBD8E6">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A514FB2">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705DC754">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EF541DB">
            <w:pPr>
              <w:jc w:val="center"/>
              <w:rPr>
                <w:rFonts w:ascii="宋体" w:hAnsi="宋体" w:cs="宋体"/>
                <w:sz w:val="24"/>
              </w:rPr>
            </w:pPr>
          </w:p>
        </w:tc>
      </w:tr>
      <w:tr w14:paraId="791D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0A6F67">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B73A68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617DE4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CE9BBC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9D79FFA">
            <w:pPr>
              <w:jc w:val="center"/>
              <w:rPr>
                <w:rFonts w:ascii="宋体" w:hAnsi="宋体" w:cs="宋体"/>
                <w:sz w:val="24"/>
              </w:rPr>
            </w:pPr>
          </w:p>
        </w:tc>
      </w:tr>
      <w:tr w14:paraId="7431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EFB948">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B0E254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50D2977">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49764F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DB38D92">
            <w:pPr>
              <w:jc w:val="center"/>
              <w:rPr>
                <w:rFonts w:ascii="宋体" w:hAnsi="宋体" w:cs="宋体"/>
                <w:sz w:val="24"/>
              </w:rPr>
            </w:pPr>
          </w:p>
        </w:tc>
      </w:tr>
      <w:tr w14:paraId="079C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2DC10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7DB1C0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7E5FF2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84D976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3185DF">
            <w:pPr>
              <w:jc w:val="center"/>
              <w:rPr>
                <w:rFonts w:ascii="宋体" w:hAnsi="宋体" w:cs="宋体"/>
                <w:sz w:val="24"/>
              </w:rPr>
            </w:pPr>
          </w:p>
        </w:tc>
      </w:tr>
      <w:tr w14:paraId="28F0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44F96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DE50ED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F04FA37">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097520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A603F68">
            <w:pPr>
              <w:jc w:val="center"/>
              <w:rPr>
                <w:rFonts w:ascii="宋体" w:hAnsi="宋体" w:cs="宋体"/>
                <w:sz w:val="24"/>
              </w:rPr>
            </w:pPr>
          </w:p>
        </w:tc>
      </w:tr>
      <w:tr w14:paraId="7153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38C631">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595C38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1DC2E7C">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2F82D5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46FFFD">
            <w:pPr>
              <w:jc w:val="center"/>
              <w:rPr>
                <w:rFonts w:ascii="宋体" w:hAnsi="宋体" w:cs="宋体"/>
                <w:sz w:val="24"/>
              </w:rPr>
            </w:pPr>
          </w:p>
        </w:tc>
      </w:tr>
    </w:tbl>
    <w:p w14:paraId="5F59A71A">
      <w:pPr>
        <w:rPr>
          <w:rFonts w:ascii="宋体" w:hAnsi="宋体" w:cs="宋体"/>
          <w:sz w:val="24"/>
        </w:rPr>
      </w:pPr>
    </w:p>
    <w:p w14:paraId="2FD5CEA2">
      <w:pPr>
        <w:rPr>
          <w:rFonts w:ascii="宋体" w:hAnsi="宋体" w:cs="宋体"/>
          <w:sz w:val="24"/>
        </w:rPr>
      </w:pPr>
      <w:r>
        <w:rPr>
          <w:rFonts w:hint="eastAsia" w:ascii="宋体" w:hAnsi="宋体" w:cs="宋体"/>
          <w:sz w:val="24"/>
        </w:rPr>
        <w:t>(可根据需求自行更改)</w:t>
      </w:r>
    </w:p>
    <w:p w14:paraId="47C5E3AD">
      <w:pPr>
        <w:rPr>
          <w:rFonts w:ascii="宋体" w:hAnsi="宋体" w:cs="宋体"/>
          <w:sz w:val="24"/>
        </w:rPr>
      </w:pPr>
    </w:p>
    <w:p w14:paraId="0840C01F">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3D16F30">
      <w:pPr>
        <w:spacing w:line="360" w:lineRule="auto"/>
        <w:jc w:val="right"/>
        <w:rPr>
          <w:rFonts w:ascii="宋体" w:hAnsi="宋体" w:cs="宋体"/>
          <w:sz w:val="24"/>
        </w:rPr>
      </w:pPr>
      <w:r>
        <w:rPr>
          <w:rFonts w:hint="eastAsia" w:ascii="宋体" w:hAnsi="宋体" w:cs="宋体"/>
          <w:sz w:val="24"/>
        </w:rPr>
        <w:t xml:space="preserve">  年  月  日</w:t>
      </w:r>
    </w:p>
    <w:p w14:paraId="54A19F7F">
      <w:pPr>
        <w:spacing w:line="360" w:lineRule="auto"/>
        <w:rPr>
          <w:rFonts w:ascii="宋体" w:hAnsi="宋体" w:cs="宋体"/>
          <w:b/>
          <w:sz w:val="24"/>
        </w:rPr>
      </w:pPr>
    </w:p>
    <w:p w14:paraId="4BABA750">
      <w:pPr>
        <w:spacing w:line="360" w:lineRule="auto"/>
        <w:rPr>
          <w:rFonts w:ascii="宋体" w:hAnsi="宋体" w:cs="宋体"/>
          <w:b/>
          <w:sz w:val="24"/>
        </w:rPr>
      </w:pPr>
    </w:p>
    <w:p w14:paraId="22AB8225">
      <w:pPr>
        <w:spacing w:line="360" w:lineRule="auto"/>
        <w:rPr>
          <w:rFonts w:ascii="宋体" w:hAnsi="宋体" w:cs="宋体"/>
          <w:b/>
          <w:sz w:val="24"/>
        </w:rPr>
      </w:pPr>
    </w:p>
    <w:p w14:paraId="216747E8">
      <w:pPr>
        <w:spacing w:line="360" w:lineRule="auto"/>
        <w:rPr>
          <w:rFonts w:ascii="宋体" w:hAnsi="宋体" w:cs="宋体"/>
          <w:b/>
          <w:sz w:val="24"/>
        </w:rPr>
      </w:pPr>
    </w:p>
    <w:p w14:paraId="2602D3E4">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069DEBE5">
      <w:pPr>
        <w:pStyle w:val="25"/>
        <w:ind w:firstLine="480"/>
        <w:rPr>
          <w:rFonts w:ascii="宋体" w:hAnsi="宋体" w:eastAsia="宋体" w:cs="宋体"/>
          <w:sz w:val="24"/>
        </w:rPr>
      </w:pPr>
    </w:p>
    <w:p w14:paraId="5D165994">
      <w:pPr>
        <w:spacing w:line="380" w:lineRule="exact"/>
        <w:jc w:val="center"/>
        <w:rPr>
          <w:rFonts w:ascii="宋体" w:hAnsi="宋体" w:cs="宋体"/>
          <w:sz w:val="24"/>
        </w:rPr>
      </w:pPr>
      <w:r>
        <w:rPr>
          <w:rFonts w:hint="eastAsia" w:ascii="宋体" w:hAnsi="宋体" w:cs="宋体"/>
          <w:sz w:val="24"/>
        </w:rPr>
        <w:t>服务方案及服务承诺</w:t>
      </w:r>
    </w:p>
    <w:p w14:paraId="1AD20CB5">
      <w:pPr>
        <w:spacing w:line="380" w:lineRule="exact"/>
        <w:jc w:val="center"/>
        <w:rPr>
          <w:rFonts w:ascii="宋体" w:hAnsi="宋体" w:cs="宋体"/>
          <w:sz w:val="24"/>
        </w:rPr>
      </w:pPr>
    </w:p>
    <w:p w14:paraId="79F360C3">
      <w:pPr>
        <w:spacing w:line="380" w:lineRule="exact"/>
        <w:ind w:firstLine="360" w:firstLineChars="150"/>
        <w:rPr>
          <w:rFonts w:ascii="宋体" w:hAnsi="宋体" w:cs="宋体"/>
          <w:sz w:val="24"/>
        </w:rPr>
      </w:pPr>
    </w:p>
    <w:p w14:paraId="14FD0E21">
      <w:pPr>
        <w:pStyle w:val="39"/>
        <w:rPr>
          <w:rFonts w:ascii="宋体" w:hAnsi="宋体" w:cs="宋体"/>
          <w:sz w:val="24"/>
          <w:szCs w:val="24"/>
        </w:rPr>
      </w:pPr>
    </w:p>
    <w:p w14:paraId="1463B678">
      <w:pPr>
        <w:pStyle w:val="39"/>
        <w:rPr>
          <w:rFonts w:ascii="宋体" w:hAnsi="宋体" w:cs="宋体"/>
          <w:sz w:val="24"/>
          <w:szCs w:val="24"/>
        </w:rPr>
      </w:pPr>
    </w:p>
    <w:p w14:paraId="3D10C98E">
      <w:pPr>
        <w:pStyle w:val="39"/>
        <w:rPr>
          <w:rFonts w:ascii="宋体" w:hAnsi="宋体" w:cs="宋体"/>
          <w:sz w:val="24"/>
          <w:szCs w:val="24"/>
        </w:rPr>
      </w:pPr>
    </w:p>
    <w:p w14:paraId="0AC72D5F">
      <w:pPr>
        <w:pStyle w:val="39"/>
        <w:rPr>
          <w:rFonts w:ascii="宋体" w:hAnsi="宋体" w:cs="宋体"/>
          <w:sz w:val="24"/>
          <w:szCs w:val="24"/>
        </w:rPr>
      </w:pPr>
    </w:p>
    <w:p w14:paraId="45BB4809">
      <w:pPr>
        <w:pStyle w:val="39"/>
        <w:rPr>
          <w:rFonts w:ascii="宋体" w:hAnsi="宋体" w:cs="宋体"/>
          <w:sz w:val="24"/>
          <w:szCs w:val="24"/>
        </w:rPr>
      </w:pPr>
    </w:p>
    <w:p w14:paraId="1BB0CBE6">
      <w:pPr>
        <w:pStyle w:val="39"/>
        <w:rPr>
          <w:rFonts w:ascii="宋体" w:hAnsi="宋体" w:cs="宋体"/>
          <w:sz w:val="24"/>
          <w:szCs w:val="24"/>
        </w:rPr>
      </w:pPr>
    </w:p>
    <w:p w14:paraId="4B942ED4">
      <w:pPr>
        <w:spacing w:line="380" w:lineRule="exact"/>
        <w:rPr>
          <w:rFonts w:ascii="宋体" w:hAnsi="宋体" w:cs="宋体"/>
          <w:sz w:val="24"/>
        </w:rPr>
      </w:pPr>
    </w:p>
    <w:p w14:paraId="6B8E816F">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3C61DE7">
      <w:pPr>
        <w:spacing w:line="380" w:lineRule="exact"/>
        <w:ind w:right="640" w:firstLine="1560" w:firstLineChars="650"/>
        <w:rPr>
          <w:rFonts w:ascii="宋体" w:hAnsi="宋体" w:cs="宋体"/>
          <w:sz w:val="24"/>
        </w:rPr>
      </w:pPr>
    </w:p>
    <w:p w14:paraId="684C5B36">
      <w:pPr>
        <w:spacing w:line="380" w:lineRule="exact"/>
        <w:ind w:right="640" w:firstLine="4680" w:firstLineChars="1950"/>
        <w:rPr>
          <w:rFonts w:ascii="宋体" w:hAnsi="宋体" w:cs="宋体"/>
          <w:sz w:val="24"/>
        </w:rPr>
      </w:pPr>
    </w:p>
    <w:p w14:paraId="588DF477">
      <w:pPr>
        <w:spacing w:line="380" w:lineRule="exact"/>
        <w:jc w:val="center"/>
        <w:rPr>
          <w:rFonts w:ascii="宋体" w:hAnsi="宋体" w:cs="宋体"/>
          <w:sz w:val="24"/>
        </w:rPr>
      </w:pPr>
    </w:p>
    <w:p w14:paraId="60F3ED0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6ADC83F">
      <w:pPr>
        <w:spacing w:line="360" w:lineRule="auto"/>
        <w:jc w:val="center"/>
        <w:rPr>
          <w:rFonts w:ascii="宋体" w:hAnsi="宋体" w:cs="宋体"/>
          <w:b/>
          <w:bCs/>
          <w:sz w:val="24"/>
        </w:rPr>
      </w:pPr>
      <w:r>
        <w:rPr>
          <w:rFonts w:hint="eastAsia" w:ascii="宋体" w:hAnsi="宋体" w:cs="宋体"/>
          <w:b/>
          <w:bCs/>
          <w:sz w:val="24"/>
        </w:rPr>
        <w:br w:type="page"/>
      </w:r>
    </w:p>
    <w:p w14:paraId="3538A6E9">
      <w:pPr>
        <w:spacing w:line="380" w:lineRule="exact"/>
        <w:jc w:val="center"/>
        <w:rPr>
          <w:rFonts w:ascii="宋体" w:hAnsi="宋体" w:cs="宋体"/>
          <w:sz w:val="24"/>
        </w:rPr>
      </w:pPr>
      <w:r>
        <w:rPr>
          <w:rFonts w:hint="eastAsia" w:ascii="宋体" w:hAnsi="宋体" w:cs="宋体"/>
          <w:sz w:val="24"/>
        </w:rPr>
        <w:t>格式8合格供应商的声明函和承诺书</w:t>
      </w:r>
    </w:p>
    <w:p w14:paraId="22C24075">
      <w:pPr>
        <w:spacing w:line="360" w:lineRule="auto"/>
        <w:rPr>
          <w:rFonts w:ascii="宋体" w:hAnsi="宋体" w:cs="宋体"/>
          <w:sz w:val="24"/>
        </w:rPr>
      </w:pPr>
    </w:p>
    <w:p w14:paraId="52390F26">
      <w:pPr>
        <w:spacing w:line="360" w:lineRule="auto"/>
        <w:jc w:val="center"/>
        <w:rPr>
          <w:rFonts w:ascii="宋体" w:hAnsi="宋体" w:cs="宋体"/>
          <w:b/>
          <w:bCs/>
          <w:sz w:val="24"/>
        </w:rPr>
      </w:pPr>
    </w:p>
    <w:p w14:paraId="32F88A3A">
      <w:pPr>
        <w:pStyle w:val="39"/>
      </w:pPr>
    </w:p>
    <w:p w14:paraId="206AD4C9">
      <w:pPr>
        <w:spacing w:line="360" w:lineRule="auto"/>
        <w:jc w:val="center"/>
        <w:rPr>
          <w:rFonts w:ascii="宋体" w:hAnsi="宋体" w:cs="宋体"/>
          <w:b/>
          <w:sz w:val="24"/>
        </w:rPr>
      </w:pPr>
    </w:p>
    <w:p w14:paraId="50FCF6EE">
      <w:pPr>
        <w:spacing w:line="360" w:lineRule="auto"/>
        <w:jc w:val="center"/>
        <w:rPr>
          <w:rFonts w:ascii="宋体" w:hAnsi="宋体" w:cs="宋体"/>
          <w:b/>
          <w:sz w:val="24"/>
        </w:rPr>
      </w:pPr>
    </w:p>
    <w:p w14:paraId="252D23F5">
      <w:pPr>
        <w:spacing w:line="360" w:lineRule="auto"/>
        <w:jc w:val="center"/>
        <w:rPr>
          <w:rFonts w:ascii="宋体" w:hAnsi="宋体" w:cs="宋体"/>
          <w:b/>
          <w:sz w:val="24"/>
        </w:rPr>
      </w:pPr>
    </w:p>
    <w:p w14:paraId="7AC88B77">
      <w:pPr>
        <w:spacing w:line="360" w:lineRule="auto"/>
        <w:jc w:val="center"/>
        <w:rPr>
          <w:rFonts w:ascii="宋体" w:hAnsi="宋体" w:cs="宋体"/>
          <w:b/>
          <w:sz w:val="24"/>
        </w:rPr>
      </w:pPr>
    </w:p>
    <w:p w14:paraId="12E47ED1">
      <w:pPr>
        <w:spacing w:line="360" w:lineRule="auto"/>
        <w:jc w:val="center"/>
        <w:rPr>
          <w:rFonts w:ascii="宋体" w:hAnsi="宋体" w:cs="宋体"/>
          <w:b/>
          <w:sz w:val="24"/>
        </w:rPr>
      </w:pPr>
    </w:p>
    <w:p w14:paraId="4434A7BF">
      <w:pPr>
        <w:spacing w:line="360" w:lineRule="auto"/>
        <w:jc w:val="center"/>
        <w:rPr>
          <w:rFonts w:ascii="宋体" w:hAnsi="宋体" w:cs="宋体"/>
          <w:b/>
          <w:sz w:val="24"/>
        </w:rPr>
      </w:pPr>
    </w:p>
    <w:p w14:paraId="4E0CE5F7">
      <w:pPr>
        <w:spacing w:line="360" w:lineRule="auto"/>
        <w:jc w:val="center"/>
        <w:rPr>
          <w:rFonts w:ascii="宋体" w:hAnsi="宋体" w:cs="宋体"/>
          <w:b/>
          <w:sz w:val="24"/>
        </w:rPr>
      </w:pPr>
    </w:p>
    <w:p w14:paraId="7B321B5E">
      <w:pPr>
        <w:spacing w:line="360" w:lineRule="auto"/>
        <w:jc w:val="center"/>
        <w:rPr>
          <w:rFonts w:ascii="宋体" w:hAnsi="宋体" w:cs="宋体"/>
          <w:b/>
          <w:sz w:val="24"/>
        </w:rPr>
      </w:pPr>
    </w:p>
    <w:p w14:paraId="6324F469">
      <w:pPr>
        <w:spacing w:line="360" w:lineRule="auto"/>
        <w:jc w:val="center"/>
        <w:rPr>
          <w:rFonts w:ascii="宋体" w:hAnsi="宋体" w:cs="宋体"/>
          <w:b/>
          <w:sz w:val="24"/>
        </w:rPr>
      </w:pPr>
    </w:p>
    <w:p w14:paraId="4EA65A79">
      <w:pPr>
        <w:spacing w:line="360" w:lineRule="auto"/>
        <w:jc w:val="center"/>
        <w:rPr>
          <w:rFonts w:ascii="宋体" w:hAnsi="宋体" w:cs="宋体"/>
          <w:b/>
          <w:sz w:val="24"/>
        </w:rPr>
      </w:pPr>
    </w:p>
    <w:p w14:paraId="3199275A">
      <w:pPr>
        <w:spacing w:line="360" w:lineRule="auto"/>
        <w:jc w:val="center"/>
        <w:rPr>
          <w:rFonts w:ascii="宋体" w:hAnsi="宋体" w:cs="宋体"/>
          <w:b/>
          <w:sz w:val="24"/>
        </w:rPr>
      </w:pPr>
    </w:p>
    <w:p w14:paraId="09B1FF57">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239A627">
      <w:pPr>
        <w:spacing w:line="380" w:lineRule="exact"/>
        <w:ind w:right="640" w:firstLine="1560" w:firstLineChars="650"/>
        <w:rPr>
          <w:rFonts w:ascii="宋体" w:hAnsi="宋体" w:cs="宋体"/>
          <w:sz w:val="24"/>
        </w:rPr>
      </w:pPr>
    </w:p>
    <w:p w14:paraId="5CD68907">
      <w:pPr>
        <w:spacing w:line="360" w:lineRule="auto"/>
        <w:jc w:val="center"/>
        <w:rPr>
          <w:rFonts w:ascii="宋体" w:hAnsi="宋体" w:cs="宋体"/>
          <w:sz w:val="24"/>
        </w:rPr>
      </w:pPr>
      <w:r>
        <w:rPr>
          <w:rFonts w:hint="eastAsia" w:ascii="宋体" w:hAnsi="宋体" w:cs="宋体"/>
          <w:sz w:val="24"/>
        </w:rPr>
        <w:t xml:space="preserve">      年   月    日</w:t>
      </w:r>
    </w:p>
    <w:p w14:paraId="0B10B990">
      <w:pPr>
        <w:spacing w:line="360" w:lineRule="auto"/>
        <w:rPr>
          <w:rFonts w:ascii="宋体" w:hAnsi="宋体" w:cs="宋体"/>
          <w:sz w:val="24"/>
        </w:rPr>
      </w:pPr>
    </w:p>
    <w:p w14:paraId="48C53F1A">
      <w:pPr>
        <w:spacing w:line="360" w:lineRule="auto"/>
        <w:rPr>
          <w:rFonts w:ascii="宋体" w:hAnsi="宋体" w:cs="宋体"/>
          <w:sz w:val="24"/>
        </w:rPr>
      </w:pPr>
    </w:p>
    <w:p w14:paraId="14F20211">
      <w:pPr>
        <w:spacing w:line="360" w:lineRule="auto"/>
        <w:rPr>
          <w:rFonts w:ascii="宋体" w:hAnsi="宋体" w:cs="宋体"/>
          <w:sz w:val="24"/>
        </w:rPr>
      </w:pPr>
    </w:p>
    <w:p w14:paraId="7F414C4A">
      <w:pPr>
        <w:spacing w:line="360" w:lineRule="auto"/>
        <w:rPr>
          <w:rFonts w:ascii="宋体" w:hAnsi="宋体" w:cs="宋体"/>
          <w:sz w:val="24"/>
        </w:rPr>
      </w:pPr>
    </w:p>
    <w:p w14:paraId="590F164B">
      <w:pPr>
        <w:spacing w:line="380" w:lineRule="exact"/>
        <w:jc w:val="center"/>
        <w:rPr>
          <w:rFonts w:ascii="宋体" w:hAnsi="宋体" w:cs="宋体"/>
          <w:sz w:val="24"/>
        </w:rPr>
      </w:pPr>
    </w:p>
    <w:p w14:paraId="07B9523E">
      <w:pPr>
        <w:spacing w:line="380" w:lineRule="exact"/>
        <w:jc w:val="center"/>
        <w:rPr>
          <w:rFonts w:ascii="宋体" w:hAnsi="宋体" w:cs="宋体"/>
          <w:sz w:val="24"/>
        </w:rPr>
      </w:pPr>
    </w:p>
    <w:p w14:paraId="5D9DB73E">
      <w:pPr>
        <w:spacing w:line="380" w:lineRule="exact"/>
        <w:jc w:val="center"/>
        <w:rPr>
          <w:rFonts w:ascii="宋体" w:hAnsi="宋体" w:cs="宋体"/>
          <w:sz w:val="24"/>
        </w:rPr>
      </w:pPr>
    </w:p>
    <w:p w14:paraId="033E36DE">
      <w:pPr>
        <w:spacing w:line="380" w:lineRule="exact"/>
        <w:jc w:val="center"/>
        <w:rPr>
          <w:rFonts w:ascii="宋体" w:hAnsi="宋体" w:cs="宋体"/>
          <w:sz w:val="24"/>
        </w:rPr>
      </w:pPr>
    </w:p>
    <w:p w14:paraId="14725354">
      <w:pPr>
        <w:spacing w:line="380" w:lineRule="exact"/>
        <w:jc w:val="center"/>
        <w:rPr>
          <w:rFonts w:ascii="宋体" w:hAnsi="宋体" w:cs="宋体"/>
          <w:sz w:val="24"/>
        </w:rPr>
      </w:pPr>
    </w:p>
    <w:p w14:paraId="5071BBEA">
      <w:pPr>
        <w:spacing w:line="380" w:lineRule="exact"/>
        <w:jc w:val="center"/>
        <w:rPr>
          <w:rFonts w:ascii="宋体" w:hAnsi="宋体" w:cs="宋体"/>
          <w:sz w:val="24"/>
        </w:rPr>
      </w:pPr>
    </w:p>
    <w:p w14:paraId="3F596D53">
      <w:pPr>
        <w:spacing w:line="380" w:lineRule="exact"/>
        <w:jc w:val="center"/>
        <w:rPr>
          <w:rFonts w:ascii="宋体" w:hAnsi="宋体" w:cs="宋体"/>
          <w:sz w:val="24"/>
        </w:rPr>
      </w:pPr>
    </w:p>
    <w:p w14:paraId="32C31A72">
      <w:pPr>
        <w:spacing w:line="380" w:lineRule="exact"/>
        <w:jc w:val="center"/>
        <w:rPr>
          <w:rFonts w:ascii="宋体" w:hAnsi="宋体" w:cs="宋体"/>
          <w:sz w:val="24"/>
        </w:rPr>
      </w:pPr>
    </w:p>
    <w:p w14:paraId="2F42492C">
      <w:pPr>
        <w:spacing w:line="380" w:lineRule="exact"/>
        <w:jc w:val="center"/>
        <w:rPr>
          <w:rFonts w:ascii="宋体" w:hAnsi="宋体" w:cs="宋体"/>
          <w:sz w:val="24"/>
        </w:rPr>
      </w:pPr>
    </w:p>
    <w:p w14:paraId="7CC25349">
      <w:pPr>
        <w:spacing w:line="380" w:lineRule="exact"/>
        <w:jc w:val="center"/>
        <w:rPr>
          <w:rFonts w:ascii="宋体" w:hAnsi="宋体" w:cs="宋体"/>
          <w:sz w:val="24"/>
        </w:rPr>
      </w:pPr>
    </w:p>
    <w:p w14:paraId="33D929ED">
      <w:pPr>
        <w:spacing w:line="380" w:lineRule="exact"/>
        <w:jc w:val="center"/>
        <w:rPr>
          <w:rFonts w:ascii="宋体" w:hAnsi="宋体" w:cs="宋体"/>
          <w:sz w:val="24"/>
        </w:rPr>
      </w:pPr>
      <w:r>
        <w:rPr>
          <w:rFonts w:hint="eastAsia" w:ascii="宋体" w:hAnsi="宋体" w:cs="宋体"/>
          <w:sz w:val="24"/>
        </w:rPr>
        <w:t>格式9中小企业声明函（工程、服务）</w:t>
      </w:r>
    </w:p>
    <w:p w14:paraId="10471278">
      <w:pPr>
        <w:spacing w:line="360" w:lineRule="auto"/>
        <w:rPr>
          <w:b/>
          <w:bCs/>
          <w:sz w:val="32"/>
          <w:szCs w:val="32"/>
        </w:rPr>
      </w:pPr>
    </w:p>
    <w:p w14:paraId="710271DB">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7ECD976">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2E33F64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57C55D5D">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CAC359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8032937">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7A6D9274">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A5C642">
      <w:pPr>
        <w:pStyle w:val="39"/>
        <w:rPr>
          <w:rFonts w:ascii="宋体" w:hAnsi="宋体" w:cs="宋体"/>
          <w:sz w:val="24"/>
          <w:szCs w:val="24"/>
        </w:rPr>
      </w:pPr>
    </w:p>
    <w:p w14:paraId="63279198">
      <w:pPr>
        <w:pStyle w:val="6"/>
        <w:rPr>
          <w:rFonts w:ascii="宋体" w:hAnsi="宋体" w:eastAsia="宋体" w:cs="宋体"/>
          <w:sz w:val="24"/>
        </w:rPr>
      </w:pPr>
    </w:p>
    <w:p w14:paraId="1E581089">
      <w:pPr>
        <w:rPr>
          <w:rFonts w:ascii="宋体" w:hAnsi="宋体" w:cs="宋体"/>
          <w:sz w:val="24"/>
        </w:rPr>
      </w:pPr>
    </w:p>
    <w:p w14:paraId="4BBB22E8">
      <w:pPr>
        <w:pStyle w:val="39"/>
        <w:rPr>
          <w:rFonts w:ascii="宋体" w:hAnsi="宋体" w:cs="宋体"/>
          <w:sz w:val="24"/>
          <w:szCs w:val="24"/>
        </w:rPr>
      </w:pPr>
    </w:p>
    <w:p w14:paraId="607857C5">
      <w:pPr>
        <w:pStyle w:val="6"/>
      </w:pPr>
    </w:p>
    <w:p w14:paraId="508EA4FA">
      <w:pPr>
        <w:spacing w:line="360" w:lineRule="auto"/>
        <w:ind w:firstLine="420" w:firstLineChars="200"/>
      </w:pPr>
      <w:r>
        <w:rPr>
          <w:rFonts w:hint="eastAsia"/>
        </w:rPr>
        <w:t>注：1.从业人员、营业收入、资产总额填报上一年度数据，无上一年度数据的新成立企业可不填报。</w:t>
      </w:r>
    </w:p>
    <w:p w14:paraId="39DCE134">
      <w:pPr>
        <w:spacing w:line="360" w:lineRule="auto"/>
        <w:ind w:firstLine="420" w:firstLineChars="200"/>
      </w:pPr>
      <w:r>
        <w:rPr>
          <w:rFonts w:hint="eastAsia"/>
        </w:rPr>
        <w:t>2.本项目如是只面向中小企业采购的应当必须提供。</w:t>
      </w:r>
    </w:p>
    <w:p w14:paraId="6632BF06">
      <w:pPr>
        <w:spacing w:line="360" w:lineRule="auto"/>
        <w:jc w:val="center"/>
        <w:rPr>
          <w:rFonts w:ascii="宋体" w:hAnsi="宋体" w:cs="宋体"/>
          <w:b/>
          <w:bCs/>
          <w:sz w:val="24"/>
        </w:rPr>
      </w:pPr>
    </w:p>
    <w:p w14:paraId="620CED55">
      <w:pPr>
        <w:spacing w:line="360" w:lineRule="auto"/>
        <w:jc w:val="center"/>
        <w:rPr>
          <w:rFonts w:ascii="宋体" w:hAnsi="宋体" w:cs="宋体"/>
          <w:b/>
          <w:bCs/>
          <w:sz w:val="24"/>
        </w:rPr>
      </w:pPr>
    </w:p>
    <w:p w14:paraId="4EEB4B52">
      <w:pPr>
        <w:pStyle w:val="39"/>
        <w:rPr>
          <w:rFonts w:ascii="宋体" w:hAnsi="宋体" w:cs="宋体"/>
          <w:b/>
          <w:bCs/>
          <w:sz w:val="24"/>
        </w:rPr>
      </w:pPr>
    </w:p>
    <w:p w14:paraId="549C988B">
      <w:pPr>
        <w:pStyle w:val="6"/>
      </w:pPr>
    </w:p>
    <w:p w14:paraId="4F90891B">
      <w:pPr>
        <w:spacing w:line="360" w:lineRule="auto"/>
        <w:rPr>
          <w:rFonts w:ascii="宋体" w:hAnsi="宋体" w:cs="宋体"/>
          <w:sz w:val="24"/>
        </w:rPr>
      </w:pPr>
    </w:p>
    <w:p w14:paraId="660AF00D">
      <w:pPr>
        <w:spacing w:line="360" w:lineRule="auto"/>
        <w:rPr>
          <w:rFonts w:ascii="宋体" w:hAnsi="宋体" w:cs="宋体"/>
          <w:sz w:val="24"/>
        </w:rPr>
      </w:pPr>
      <w:r>
        <w:rPr>
          <w:rFonts w:hint="eastAsia" w:ascii="宋体" w:hAnsi="宋体" w:cs="宋体"/>
          <w:sz w:val="24"/>
        </w:rPr>
        <w:t>格式10其他资料</w:t>
      </w:r>
    </w:p>
    <w:p w14:paraId="503AD252">
      <w:pPr>
        <w:pStyle w:val="36"/>
        <w:ind w:firstLine="240"/>
        <w:rPr>
          <w:rFonts w:ascii="宋体" w:hAnsi="宋体" w:cs="宋体"/>
          <w:sz w:val="24"/>
        </w:rPr>
      </w:pPr>
    </w:p>
    <w:p w14:paraId="76D10797">
      <w:pPr>
        <w:pStyle w:val="36"/>
        <w:ind w:firstLine="240"/>
        <w:rPr>
          <w:rFonts w:ascii="宋体" w:hAnsi="宋体" w:cs="宋体"/>
          <w:sz w:val="24"/>
        </w:rPr>
      </w:pPr>
    </w:p>
    <w:p w14:paraId="4BCF869C">
      <w:pPr>
        <w:pStyle w:val="36"/>
        <w:ind w:firstLine="240"/>
        <w:rPr>
          <w:rFonts w:ascii="宋体" w:hAnsi="宋体" w:cs="宋体"/>
          <w:sz w:val="24"/>
        </w:rPr>
      </w:pPr>
    </w:p>
    <w:p w14:paraId="6B9C54D9">
      <w:pPr>
        <w:pStyle w:val="36"/>
        <w:ind w:firstLine="240"/>
        <w:rPr>
          <w:rFonts w:ascii="宋体" w:hAnsi="宋体" w:cs="宋体"/>
          <w:sz w:val="24"/>
        </w:rPr>
      </w:pPr>
    </w:p>
    <w:p w14:paraId="228433F5">
      <w:pPr>
        <w:pStyle w:val="36"/>
        <w:ind w:firstLine="240"/>
        <w:rPr>
          <w:rFonts w:ascii="宋体" w:hAnsi="宋体" w:cs="宋体"/>
          <w:sz w:val="24"/>
        </w:rPr>
      </w:pPr>
    </w:p>
    <w:p w14:paraId="509C6F26">
      <w:pPr>
        <w:pStyle w:val="36"/>
        <w:ind w:firstLine="240"/>
        <w:rPr>
          <w:rFonts w:ascii="宋体" w:hAnsi="宋体" w:cs="宋体"/>
          <w:sz w:val="24"/>
        </w:rPr>
      </w:pPr>
    </w:p>
    <w:p w14:paraId="43F8C55C">
      <w:pPr>
        <w:pStyle w:val="36"/>
        <w:ind w:firstLine="240"/>
        <w:rPr>
          <w:rFonts w:ascii="宋体" w:hAnsi="宋体" w:cs="宋体"/>
          <w:sz w:val="24"/>
        </w:rPr>
      </w:pPr>
    </w:p>
    <w:p w14:paraId="6CC19B94">
      <w:pPr>
        <w:pStyle w:val="36"/>
        <w:ind w:firstLine="240"/>
        <w:rPr>
          <w:rFonts w:ascii="宋体" w:hAnsi="宋体" w:cs="宋体"/>
          <w:sz w:val="24"/>
        </w:rPr>
      </w:pPr>
    </w:p>
    <w:p w14:paraId="27CB524F">
      <w:pPr>
        <w:pStyle w:val="36"/>
        <w:ind w:firstLine="240"/>
        <w:rPr>
          <w:rFonts w:ascii="宋体" w:hAnsi="宋体" w:cs="宋体"/>
          <w:sz w:val="24"/>
        </w:rPr>
      </w:pPr>
    </w:p>
    <w:p w14:paraId="4980B0AE">
      <w:pPr>
        <w:pStyle w:val="36"/>
        <w:ind w:firstLine="240"/>
        <w:rPr>
          <w:rFonts w:ascii="宋体" w:hAnsi="宋体" w:cs="宋体"/>
          <w:sz w:val="24"/>
        </w:rPr>
      </w:pPr>
    </w:p>
    <w:p w14:paraId="7CC17F17">
      <w:pPr>
        <w:pStyle w:val="36"/>
        <w:ind w:firstLine="240"/>
        <w:rPr>
          <w:rFonts w:ascii="宋体" w:hAnsi="宋体" w:cs="宋体"/>
          <w:sz w:val="24"/>
        </w:rPr>
      </w:pPr>
    </w:p>
    <w:p w14:paraId="3ABD0179">
      <w:pPr>
        <w:widowControl/>
        <w:jc w:val="left"/>
        <w:rPr>
          <w:rFonts w:ascii="宋体" w:hAnsi="宋体" w:cs="宋体"/>
          <w:sz w:val="24"/>
        </w:rPr>
      </w:pPr>
      <w:r>
        <w:rPr>
          <w:rFonts w:ascii="宋体" w:hAnsi="宋体" w:cs="宋体"/>
          <w:sz w:val="24"/>
        </w:rPr>
        <w:br w:type="page"/>
      </w:r>
    </w:p>
    <w:p w14:paraId="18B9130F">
      <w:pPr>
        <w:spacing w:line="360" w:lineRule="auto"/>
      </w:pPr>
      <w:r>
        <w:rPr>
          <w:rFonts w:hint="eastAsia" w:ascii="宋体" w:hAnsi="宋体" w:cs="宋体"/>
          <w:sz w:val="24"/>
        </w:rPr>
        <w:t>格式11</w:t>
      </w:r>
    </w:p>
    <w:p w14:paraId="5E857997">
      <w:pPr>
        <w:spacing w:line="380" w:lineRule="exact"/>
        <w:jc w:val="center"/>
        <w:rPr>
          <w:rStyle w:val="68"/>
          <w:rFonts w:ascii="宋体"/>
          <w:b/>
          <w:bCs/>
          <w:sz w:val="28"/>
          <w:szCs w:val="28"/>
        </w:rPr>
      </w:pPr>
      <w:r>
        <w:rPr>
          <w:rStyle w:val="68"/>
          <w:rFonts w:hint="eastAsia" w:ascii="宋体" w:hAnsi="宋体" w:cs="宋体"/>
          <w:b/>
          <w:bCs/>
          <w:sz w:val="28"/>
          <w:szCs w:val="28"/>
        </w:rPr>
        <w:t>政府采购供应商诚信承诺书</w:t>
      </w:r>
    </w:p>
    <w:p w14:paraId="5B4DD866">
      <w:pPr>
        <w:spacing w:line="380" w:lineRule="exact"/>
        <w:jc w:val="center"/>
        <w:rPr>
          <w:rStyle w:val="68"/>
          <w:rFonts w:ascii="宋体"/>
          <w:b/>
          <w:bCs/>
          <w:sz w:val="24"/>
        </w:rPr>
      </w:pPr>
    </w:p>
    <w:p w14:paraId="76130954">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F5BD83">
      <w:pPr>
        <w:spacing w:line="380" w:lineRule="exact"/>
        <w:rPr>
          <w:rFonts w:ascii="宋体" w:hAnsi="宋体" w:cs="宋体"/>
          <w:sz w:val="24"/>
        </w:rPr>
      </w:pPr>
      <w:r>
        <w:rPr>
          <w:rFonts w:hint="eastAsia" w:ascii="宋体" w:hAnsi="宋体" w:cs="宋体"/>
          <w:sz w:val="24"/>
        </w:rPr>
        <w:t>（一）提供虚假材料谋取中标;</w:t>
      </w:r>
    </w:p>
    <w:p w14:paraId="510AE846">
      <w:pPr>
        <w:spacing w:line="380" w:lineRule="exact"/>
        <w:rPr>
          <w:rFonts w:ascii="宋体" w:hAnsi="宋体" w:cs="宋体"/>
          <w:sz w:val="24"/>
        </w:rPr>
      </w:pPr>
      <w:r>
        <w:rPr>
          <w:rFonts w:hint="eastAsia" w:ascii="宋体" w:hAnsi="宋体" w:cs="宋体"/>
          <w:sz w:val="24"/>
        </w:rPr>
        <w:t>（二）采取不正当手段诋毁、排挤其他供应商;</w:t>
      </w:r>
    </w:p>
    <w:p w14:paraId="597F9AD0">
      <w:pPr>
        <w:spacing w:line="380" w:lineRule="exact"/>
        <w:rPr>
          <w:rFonts w:ascii="宋体" w:hAnsi="宋体" w:cs="宋体"/>
          <w:sz w:val="24"/>
        </w:rPr>
      </w:pPr>
      <w:r>
        <w:rPr>
          <w:rFonts w:hint="eastAsia" w:ascii="宋体" w:hAnsi="宋体" w:cs="宋体"/>
          <w:sz w:val="24"/>
        </w:rPr>
        <w:t>（三）与招标采购单位、其他投标人恶意串通;</w:t>
      </w:r>
    </w:p>
    <w:p w14:paraId="671CAAD3">
      <w:pPr>
        <w:spacing w:line="380" w:lineRule="exact"/>
        <w:rPr>
          <w:rFonts w:ascii="宋体" w:hAnsi="宋体" w:cs="宋体"/>
          <w:sz w:val="24"/>
        </w:rPr>
      </w:pPr>
      <w:r>
        <w:rPr>
          <w:rFonts w:hint="eastAsia" w:ascii="宋体" w:hAnsi="宋体" w:cs="宋体"/>
          <w:sz w:val="24"/>
        </w:rPr>
        <w:t>（四）向招标采购单位或提供其他不正当利益;</w:t>
      </w:r>
    </w:p>
    <w:p w14:paraId="2618D24E">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BD9DF14">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E91770B">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52E2C91">
      <w:pPr>
        <w:spacing w:line="380" w:lineRule="exact"/>
        <w:rPr>
          <w:rFonts w:ascii="宋体" w:hAnsi="宋体" w:cs="宋体"/>
          <w:sz w:val="24"/>
        </w:rPr>
      </w:pPr>
      <w:r>
        <w:rPr>
          <w:rFonts w:hint="eastAsia" w:ascii="宋体" w:hAnsi="宋体" w:cs="宋体"/>
          <w:sz w:val="24"/>
        </w:rPr>
        <w:t>（八）将中标项目转让给他人或非法分包他人;</w:t>
      </w:r>
    </w:p>
    <w:p w14:paraId="54160A46">
      <w:pPr>
        <w:spacing w:line="380" w:lineRule="exact"/>
        <w:rPr>
          <w:rFonts w:ascii="宋体" w:hAnsi="宋体" w:cs="宋体"/>
          <w:sz w:val="24"/>
        </w:rPr>
      </w:pPr>
      <w:r>
        <w:rPr>
          <w:rFonts w:hint="eastAsia" w:ascii="宋体" w:hAnsi="宋体" w:cs="宋体"/>
          <w:sz w:val="24"/>
        </w:rPr>
        <w:t>（九）无正当理由，拒绝履行合同义务;</w:t>
      </w:r>
    </w:p>
    <w:p w14:paraId="54B49DBE">
      <w:pPr>
        <w:spacing w:line="380" w:lineRule="exact"/>
        <w:rPr>
          <w:rFonts w:ascii="宋体" w:hAnsi="宋体" w:cs="宋体"/>
          <w:sz w:val="24"/>
        </w:rPr>
      </w:pPr>
      <w:r>
        <w:rPr>
          <w:rFonts w:hint="eastAsia" w:ascii="宋体" w:hAnsi="宋体" w:cs="宋体"/>
          <w:sz w:val="24"/>
        </w:rPr>
        <w:t>（十）无正当理由放弃中标（成交）项目;</w:t>
      </w:r>
    </w:p>
    <w:p w14:paraId="1F86FF86">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8ED1497">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0D40134">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889D9F7">
      <w:pPr>
        <w:spacing w:line="380" w:lineRule="exact"/>
        <w:rPr>
          <w:rFonts w:ascii="宋体" w:hAnsi="宋体" w:cs="宋体"/>
          <w:sz w:val="24"/>
        </w:rPr>
      </w:pPr>
      <w:r>
        <w:rPr>
          <w:rFonts w:hint="eastAsia" w:ascii="宋体" w:hAnsi="宋体" w:cs="宋体"/>
          <w:sz w:val="24"/>
        </w:rPr>
        <w:t>（十四）开标后对招标文件的相关内容再进行质疑；</w:t>
      </w:r>
    </w:p>
    <w:p w14:paraId="775A1D60">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7A5F3CF">
      <w:pPr>
        <w:spacing w:line="380" w:lineRule="exact"/>
        <w:rPr>
          <w:rFonts w:ascii="宋体" w:hAnsi="宋体" w:cs="宋体"/>
          <w:sz w:val="24"/>
        </w:rPr>
      </w:pPr>
      <w:r>
        <w:rPr>
          <w:rFonts w:hint="eastAsia" w:ascii="宋体" w:hAnsi="宋体" w:cs="宋体"/>
          <w:sz w:val="24"/>
        </w:rPr>
        <w:t>（十六）拒绝有关部门监督检查或者提供虚假情况；</w:t>
      </w:r>
    </w:p>
    <w:p w14:paraId="6DF8A6C3">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73D7315">
      <w:pPr>
        <w:spacing w:line="380" w:lineRule="exact"/>
        <w:ind w:firstLine="3360" w:firstLineChars="1400"/>
        <w:rPr>
          <w:rFonts w:ascii="宋体" w:hAnsi="宋体" w:cs="宋体"/>
          <w:sz w:val="24"/>
        </w:rPr>
      </w:pPr>
    </w:p>
    <w:p w14:paraId="00C87284">
      <w:pPr>
        <w:spacing w:line="380" w:lineRule="exact"/>
        <w:ind w:firstLine="3360" w:firstLineChars="1400"/>
        <w:rPr>
          <w:rFonts w:ascii="宋体" w:hAnsi="宋体" w:cs="宋体"/>
          <w:sz w:val="24"/>
        </w:rPr>
      </w:pPr>
      <w:r>
        <w:rPr>
          <w:rFonts w:hint="eastAsia" w:ascii="宋体" w:hAnsi="宋体" w:cs="宋体"/>
          <w:sz w:val="24"/>
        </w:rPr>
        <w:t>供应商名称：（盖章）</w:t>
      </w:r>
    </w:p>
    <w:p w14:paraId="7C7115F7">
      <w:pPr>
        <w:spacing w:line="380" w:lineRule="exact"/>
        <w:ind w:firstLine="3360" w:firstLineChars="1400"/>
        <w:rPr>
          <w:rFonts w:ascii="宋体" w:hAnsi="宋体" w:cs="宋体"/>
          <w:sz w:val="24"/>
        </w:rPr>
      </w:pPr>
      <w:r>
        <w:rPr>
          <w:rFonts w:hint="eastAsia" w:ascii="宋体" w:hAnsi="宋体" w:cs="宋体"/>
          <w:sz w:val="24"/>
        </w:rPr>
        <w:t>法定代表人：（签字）</w:t>
      </w:r>
    </w:p>
    <w:p w14:paraId="33A3AD05">
      <w:pPr>
        <w:spacing w:line="380" w:lineRule="exact"/>
        <w:ind w:firstLine="3360" w:firstLineChars="1400"/>
        <w:rPr>
          <w:rFonts w:ascii="宋体" w:hAnsi="宋体" w:cs="宋体"/>
          <w:sz w:val="24"/>
        </w:rPr>
      </w:pPr>
    </w:p>
    <w:p w14:paraId="0B27C93A">
      <w:pPr>
        <w:spacing w:line="380" w:lineRule="exact"/>
        <w:ind w:firstLine="3360" w:firstLineChars="1400"/>
        <w:rPr>
          <w:rFonts w:ascii="宋体" w:hAnsi="宋体" w:cs="宋体"/>
          <w:b/>
          <w:sz w:val="24"/>
        </w:rPr>
      </w:pPr>
      <w:r>
        <w:rPr>
          <w:rFonts w:hint="eastAsia" w:ascii="宋体" w:hAnsi="宋体" w:cs="宋体"/>
          <w:sz w:val="24"/>
        </w:rPr>
        <w:t>日期：年月日</w:t>
      </w:r>
    </w:p>
    <w:p w14:paraId="3DB2AF9F">
      <w:pPr>
        <w:pStyle w:val="36"/>
        <w:ind w:firstLine="0" w:firstLineChars="0"/>
        <w:rPr>
          <w:rFonts w:ascii="宋体" w:hAnsi="宋体" w:cs="宋体"/>
          <w:b/>
          <w:sz w:val="24"/>
        </w:rPr>
      </w:pPr>
    </w:p>
    <w:p w14:paraId="5550F1D3">
      <w:pPr>
        <w:pStyle w:val="36"/>
        <w:ind w:firstLine="241"/>
        <w:rPr>
          <w:rFonts w:ascii="宋体" w:hAnsi="宋体" w:cs="宋体"/>
          <w:b/>
          <w:sz w:val="24"/>
        </w:rPr>
      </w:pPr>
    </w:p>
    <w:p w14:paraId="33683995">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4F7BACC1">
      <w:pPr>
        <w:ind w:firstLine="640" w:firstLineChars="200"/>
        <w:rPr>
          <w:rFonts w:ascii="宋体" w:hAnsi="宋体" w:cs="宋体"/>
          <w:sz w:val="32"/>
          <w:szCs w:val="32"/>
        </w:rPr>
      </w:pPr>
    </w:p>
    <w:p w14:paraId="33A53DE4">
      <w:pPr>
        <w:pStyle w:val="81"/>
        <w:spacing w:beforeLines="0" w:afterLines="0"/>
        <w:ind w:left="0" w:firstLine="640" w:firstLineChars="200"/>
        <w:rPr>
          <w:rFonts w:ascii="宋体" w:hAnsi="宋体" w:cs="宋体"/>
          <w:sz w:val="32"/>
          <w:szCs w:val="32"/>
        </w:rPr>
      </w:pPr>
    </w:p>
    <w:p w14:paraId="7EAA6E8A">
      <w:pPr>
        <w:pStyle w:val="81"/>
        <w:spacing w:beforeLines="0" w:afterLines="0"/>
        <w:ind w:left="0" w:firstLine="640" w:firstLineChars="200"/>
        <w:rPr>
          <w:rFonts w:ascii="宋体" w:hAnsi="宋体" w:cs="宋体"/>
          <w:sz w:val="32"/>
          <w:szCs w:val="32"/>
        </w:rPr>
      </w:pPr>
    </w:p>
    <w:p w14:paraId="5130EED8">
      <w:pPr>
        <w:pStyle w:val="81"/>
        <w:spacing w:beforeLines="0" w:afterLines="0"/>
        <w:ind w:left="0" w:firstLine="600" w:firstLineChars="200"/>
        <w:rPr>
          <w:rFonts w:ascii="宋体" w:hAnsi="宋体" w:cs="宋体"/>
          <w:sz w:val="30"/>
          <w:szCs w:val="30"/>
        </w:rPr>
      </w:pPr>
    </w:p>
    <w:p w14:paraId="564E01D7">
      <w:pPr>
        <w:pStyle w:val="81"/>
        <w:spacing w:beforeLines="0" w:afterLines="0"/>
        <w:ind w:left="0" w:firstLine="600" w:firstLineChars="200"/>
        <w:rPr>
          <w:rFonts w:ascii="宋体" w:hAnsi="宋体" w:cs="宋体"/>
          <w:sz w:val="30"/>
          <w:szCs w:val="30"/>
        </w:rPr>
      </w:pPr>
    </w:p>
    <w:p w14:paraId="5D3C132B">
      <w:pPr>
        <w:pStyle w:val="81"/>
        <w:spacing w:beforeLines="0" w:afterLines="0"/>
        <w:ind w:left="0" w:firstLine="600" w:firstLineChars="200"/>
        <w:rPr>
          <w:rFonts w:ascii="宋体" w:hAnsi="宋体" w:cs="宋体"/>
          <w:sz w:val="30"/>
          <w:szCs w:val="30"/>
        </w:rPr>
      </w:pPr>
    </w:p>
    <w:p w14:paraId="550C4501">
      <w:pPr>
        <w:pStyle w:val="81"/>
        <w:spacing w:beforeLines="0" w:afterLines="0"/>
        <w:ind w:left="0" w:firstLine="600" w:firstLineChars="200"/>
        <w:rPr>
          <w:rFonts w:ascii="宋体" w:hAnsi="宋体" w:cs="宋体"/>
          <w:sz w:val="30"/>
          <w:szCs w:val="30"/>
        </w:rPr>
      </w:pPr>
    </w:p>
    <w:p w14:paraId="0C1013BD">
      <w:pPr>
        <w:pStyle w:val="81"/>
        <w:spacing w:beforeLines="0" w:afterLines="0"/>
        <w:ind w:left="0" w:firstLine="600" w:firstLineChars="200"/>
        <w:rPr>
          <w:rFonts w:ascii="宋体" w:hAnsi="宋体" w:cs="宋体"/>
          <w:sz w:val="30"/>
          <w:szCs w:val="30"/>
        </w:rPr>
      </w:pPr>
    </w:p>
    <w:p w14:paraId="4D65D9C7">
      <w:pPr>
        <w:pStyle w:val="81"/>
        <w:spacing w:beforeLines="0" w:afterLines="0"/>
        <w:ind w:left="0" w:firstLine="600" w:firstLineChars="200"/>
        <w:rPr>
          <w:rFonts w:ascii="宋体" w:hAnsi="宋体" w:cs="宋体"/>
          <w:sz w:val="30"/>
          <w:szCs w:val="30"/>
        </w:rPr>
      </w:pPr>
    </w:p>
    <w:p w14:paraId="19560DEF">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D06E51">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04A49CA5">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23224D29">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9CE36DE">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101458F1">
      <w:pPr>
        <w:pStyle w:val="81"/>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2B655B4">
      <w:pPr>
        <w:pStyle w:val="81"/>
        <w:spacing w:beforeLines="0" w:afterLines="0"/>
        <w:ind w:left="0" w:firstLine="600" w:firstLineChars="200"/>
        <w:rPr>
          <w:rFonts w:ascii="宋体" w:hAnsi="宋体" w:cs="宋体"/>
          <w:sz w:val="30"/>
          <w:szCs w:val="30"/>
        </w:rPr>
      </w:pPr>
    </w:p>
    <w:p w14:paraId="02FC260A">
      <w:pPr>
        <w:pStyle w:val="81"/>
        <w:spacing w:beforeLines="0" w:afterLines="0"/>
        <w:ind w:left="0" w:firstLine="600" w:firstLineChars="200"/>
        <w:rPr>
          <w:rFonts w:ascii="宋体" w:hAnsi="宋体" w:cs="宋体"/>
          <w:sz w:val="30"/>
          <w:szCs w:val="30"/>
        </w:rPr>
      </w:pPr>
    </w:p>
    <w:p w14:paraId="6BE6DC16">
      <w:pPr>
        <w:pStyle w:val="81"/>
        <w:spacing w:beforeLines="0" w:afterLines="0"/>
        <w:ind w:left="0" w:firstLine="600" w:firstLineChars="200"/>
        <w:rPr>
          <w:rFonts w:ascii="宋体" w:hAnsi="宋体" w:cs="宋体"/>
          <w:sz w:val="30"/>
          <w:szCs w:val="30"/>
        </w:rPr>
      </w:pPr>
    </w:p>
    <w:p w14:paraId="2EEA9293">
      <w:pPr>
        <w:widowControl/>
        <w:jc w:val="left"/>
        <w:rPr>
          <w:rFonts w:ascii="宋体" w:hAnsi="宋体" w:cs="宋体"/>
          <w:sz w:val="32"/>
          <w:szCs w:val="32"/>
        </w:rPr>
      </w:pPr>
      <w:r>
        <w:rPr>
          <w:rFonts w:ascii="宋体" w:hAnsi="宋体" w:cs="宋体"/>
          <w:sz w:val="32"/>
          <w:szCs w:val="32"/>
        </w:rPr>
        <w:br w:type="page"/>
      </w:r>
    </w:p>
    <w:p w14:paraId="3A839C86">
      <w:pPr>
        <w:pStyle w:val="81"/>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7D42E6F6">
      <w:pPr>
        <w:pStyle w:val="81"/>
        <w:spacing w:beforeLines="0" w:afterLines="0" w:line="440" w:lineRule="exact"/>
        <w:ind w:left="0"/>
        <w:rPr>
          <w:rFonts w:ascii="宋体" w:hAnsi="宋体" w:cs="宋体"/>
          <w:sz w:val="30"/>
          <w:szCs w:val="30"/>
        </w:rPr>
      </w:pPr>
    </w:p>
    <w:p w14:paraId="30622099">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3137E031">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114DE7DB">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5F810EE2">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07887E8B">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6BFEEC8C">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602B7DB">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4878CF6">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795A6AF5">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5FBF99C0">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73E58A61">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68742DD7">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6812B43">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35C07489">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0D893155">
      <w:pPr>
        <w:pStyle w:val="81"/>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69EADB74">
      <w:pPr>
        <w:pStyle w:val="81"/>
        <w:spacing w:beforeLines="0" w:afterLines="0" w:line="440" w:lineRule="exact"/>
        <w:ind w:left="0"/>
        <w:jc w:val="center"/>
        <w:rPr>
          <w:rFonts w:ascii="宋体" w:hAnsi="宋体" w:cs="宋体"/>
          <w:bCs/>
          <w:sz w:val="32"/>
          <w:szCs w:val="32"/>
        </w:rPr>
      </w:pPr>
    </w:p>
    <w:p w14:paraId="4FADFD88">
      <w:pPr>
        <w:pStyle w:val="81"/>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52076D32">
      <w:pPr>
        <w:pStyle w:val="81"/>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64ACB617">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821E525">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7ECA332E">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BA0B646">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4D54A47D">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1DC24CB1">
      <w:pPr>
        <w:pStyle w:val="81"/>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1DF9CEDB">
      <w:pPr>
        <w:pStyle w:val="4"/>
        <w:spacing w:line="500" w:lineRule="exact"/>
        <w:jc w:val="both"/>
        <w:rPr>
          <w:rFonts w:ascii="宋体" w:hAnsi="宋体" w:cs="宋体"/>
          <w:sz w:val="21"/>
          <w:szCs w:val="21"/>
        </w:rPr>
      </w:pPr>
    </w:p>
    <w:p w14:paraId="497B7489">
      <w:pPr>
        <w:pStyle w:val="4"/>
        <w:spacing w:line="500" w:lineRule="exact"/>
        <w:rPr>
          <w:rFonts w:ascii="宋体" w:hAnsi="宋体" w:cs="宋体"/>
          <w:sz w:val="44"/>
          <w:szCs w:val="44"/>
        </w:rPr>
      </w:pPr>
      <w:r>
        <w:rPr>
          <w:rFonts w:hint="eastAsia" w:ascii="宋体" w:hAnsi="宋体" w:cs="宋体"/>
          <w:sz w:val="44"/>
          <w:szCs w:val="44"/>
        </w:rPr>
        <w:t>服务合同内容</w:t>
      </w:r>
    </w:p>
    <w:p w14:paraId="61583143">
      <w:pPr>
        <w:spacing w:line="360" w:lineRule="auto"/>
        <w:ind w:firstLine="420" w:firstLineChars="200"/>
        <w:rPr>
          <w:rFonts w:ascii="宋体" w:hAnsi="宋体" w:cs="宋体"/>
          <w:szCs w:val="27"/>
        </w:rPr>
      </w:pPr>
    </w:p>
    <w:p w14:paraId="12046A43">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5C996916">
      <w:pPr>
        <w:spacing w:line="360" w:lineRule="auto"/>
        <w:ind w:firstLine="420" w:firstLineChars="200"/>
        <w:rPr>
          <w:rFonts w:ascii="宋体" w:hAnsi="宋体" w:cs="宋体"/>
          <w:szCs w:val="27"/>
        </w:rPr>
      </w:pPr>
      <w:r>
        <w:rPr>
          <w:rFonts w:hint="eastAsia" w:ascii="宋体" w:hAnsi="宋体" w:cs="宋体"/>
          <w:szCs w:val="27"/>
        </w:rPr>
        <w:t>供应商（乙方）：</w:t>
      </w:r>
    </w:p>
    <w:p w14:paraId="7371FED3">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1A966C68">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8B15DF4">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69D947E1">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573CA7E9">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0B93E25">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294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C474C37">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09E3F013">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2A3111C6">
            <w:pPr>
              <w:spacing w:line="360" w:lineRule="auto"/>
              <w:rPr>
                <w:rFonts w:ascii="宋体" w:hAnsi="宋体" w:cs="宋体"/>
              </w:rPr>
            </w:pPr>
            <w:r>
              <w:rPr>
                <w:rFonts w:hint="eastAsia" w:ascii="宋体" w:hAnsi="宋体" w:cs="宋体"/>
              </w:rPr>
              <w:t>单位</w:t>
            </w:r>
          </w:p>
        </w:tc>
        <w:tc>
          <w:tcPr>
            <w:tcW w:w="902" w:type="dxa"/>
          </w:tcPr>
          <w:p w14:paraId="1150BC00">
            <w:pPr>
              <w:spacing w:line="360" w:lineRule="auto"/>
              <w:rPr>
                <w:rFonts w:ascii="宋体" w:hAnsi="宋体" w:cs="宋体"/>
              </w:rPr>
            </w:pPr>
            <w:r>
              <w:rPr>
                <w:rFonts w:hint="eastAsia" w:ascii="宋体" w:hAnsi="宋体" w:cs="宋体"/>
              </w:rPr>
              <w:t>数量</w:t>
            </w:r>
          </w:p>
        </w:tc>
        <w:tc>
          <w:tcPr>
            <w:tcW w:w="1071" w:type="dxa"/>
          </w:tcPr>
          <w:p w14:paraId="040E3C44">
            <w:pPr>
              <w:spacing w:line="360" w:lineRule="auto"/>
              <w:ind w:firstLine="420" w:firstLineChars="200"/>
              <w:rPr>
                <w:rFonts w:ascii="宋体" w:hAnsi="宋体" w:cs="宋体"/>
              </w:rPr>
            </w:pPr>
            <w:r>
              <w:rPr>
                <w:rFonts w:hint="eastAsia" w:ascii="宋体" w:hAnsi="宋体" w:cs="宋体"/>
              </w:rPr>
              <w:t>单价</w:t>
            </w:r>
          </w:p>
        </w:tc>
        <w:tc>
          <w:tcPr>
            <w:tcW w:w="1250" w:type="dxa"/>
          </w:tcPr>
          <w:p w14:paraId="49C7AA0C">
            <w:pPr>
              <w:spacing w:line="360" w:lineRule="auto"/>
              <w:ind w:firstLine="420" w:firstLineChars="200"/>
              <w:rPr>
                <w:rFonts w:ascii="宋体" w:hAnsi="宋体" w:cs="宋体"/>
              </w:rPr>
            </w:pPr>
            <w:r>
              <w:rPr>
                <w:rFonts w:hint="eastAsia" w:ascii="宋体" w:hAnsi="宋体" w:cs="宋体"/>
              </w:rPr>
              <w:t>小计</w:t>
            </w:r>
          </w:p>
        </w:tc>
        <w:tc>
          <w:tcPr>
            <w:tcW w:w="1106" w:type="dxa"/>
          </w:tcPr>
          <w:p w14:paraId="2363CDF5">
            <w:pPr>
              <w:spacing w:line="360" w:lineRule="auto"/>
              <w:ind w:firstLine="420" w:firstLineChars="200"/>
              <w:rPr>
                <w:rFonts w:ascii="宋体" w:hAnsi="宋体" w:cs="宋体"/>
              </w:rPr>
            </w:pPr>
            <w:r>
              <w:rPr>
                <w:rFonts w:hint="eastAsia" w:ascii="宋体" w:hAnsi="宋体" w:cs="宋体"/>
              </w:rPr>
              <w:t>备注</w:t>
            </w:r>
          </w:p>
        </w:tc>
      </w:tr>
      <w:tr w14:paraId="01C2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7DF5C7">
            <w:pPr>
              <w:spacing w:line="360" w:lineRule="auto"/>
              <w:ind w:firstLine="420" w:firstLineChars="200"/>
              <w:rPr>
                <w:rFonts w:ascii="宋体" w:hAnsi="宋体" w:cs="宋体"/>
              </w:rPr>
            </w:pPr>
          </w:p>
        </w:tc>
        <w:tc>
          <w:tcPr>
            <w:tcW w:w="1623" w:type="dxa"/>
          </w:tcPr>
          <w:p w14:paraId="40D13892">
            <w:pPr>
              <w:spacing w:line="360" w:lineRule="auto"/>
              <w:ind w:firstLine="420" w:firstLineChars="200"/>
              <w:rPr>
                <w:rFonts w:ascii="宋体" w:hAnsi="宋体" w:cs="宋体"/>
              </w:rPr>
            </w:pPr>
          </w:p>
        </w:tc>
        <w:tc>
          <w:tcPr>
            <w:tcW w:w="902" w:type="dxa"/>
          </w:tcPr>
          <w:p w14:paraId="78E67DDB">
            <w:pPr>
              <w:spacing w:line="360" w:lineRule="auto"/>
              <w:ind w:firstLine="420" w:firstLineChars="200"/>
              <w:rPr>
                <w:rFonts w:ascii="宋体" w:hAnsi="宋体" w:cs="宋体"/>
              </w:rPr>
            </w:pPr>
          </w:p>
        </w:tc>
        <w:tc>
          <w:tcPr>
            <w:tcW w:w="902" w:type="dxa"/>
          </w:tcPr>
          <w:p w14:paraId="38591361">
            <w:pPr>
              <w:spacing w:line="360" w:lineRule="auto"/>
              <w:ind w:firstLine="420" w:firstLineChars="200"/>
              <w:rPr>
                <w:rFonts w:ascii="宋体" w:hAnsi="宋体" w:cs="宋体"/>
              </w:rPr>
            </w:pPr>
          </w:p>
        </w:tc>
        <w:tc>
          <w:tcPr>
            <w:tcW w:w="1071" w:type="dxa"/>
          </w:tcPr>
          <w:p w14:paraId="7D410CD9">
            <w:pPr>
              <w:spacing w:line="360" w:lineRule="auto"/>
              <w:ind w:firstLine="420" w:firstLineChars="200"/>
              <w:rPr>
                <w:rFonts w:ascii="宋体" w:hAnsi="宋体" w:cs="宋体"/>
              </w:rPr>
            </w:pPr>
          </w:p>
        </w:tc>
        <w:tc>
          <w:tcPr>
            <w:tcW w:w="1250" w:type="dxa"/>
          </w:tcPr>
          <w:p w14:paraId="5474DA52">
            <w:pPr>
              <w:spacing w:line="360" w:lineRule="auto"/>
              <w:ind w:firstLine="420" w:firstLineChars="200"/>
              <w:rPr>
                <w:rFonts w:ascii="宋体" w:hAnsi="宋体" w:cs="宋体"/>
              </w:rPr>
            </w:pPr>
          </w:p>
        </w:tc>
        <w:tc>
          <w:tcPr>
            <w:tcW w:w="1106" w:type="dxa"/>
          </w:tcPr>
          <w:p w14:paraId="7EC208E2">
            <w:pPr>
              <w:spacing w:line="360" w:lineRule="auto"/>
              <w:ind w:firstLine="420" w:firstLineChars="200"/>
              <w:rPr>
                <w:rFonts w:ascii="宋体" w:hAnsi="宋体" w:cs="宋体"/>
              </w:rPr>
            </w:pPr>
          </w:p>
        </w:tc>
      </w:tr>
      <w:tr w14:paraId="50DC9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EE30E51">
            <w:pPr>
              <w:spacing w:line="360" w:lineRule="auto"/>
              <w:ind w:firstLine="420" w:firstLineChars="200"/>
              <w:rPr>
                <w:rFonts w:ascii="宋体" w:hAnsi="宋体" w:cs="宋体"/>
              </w:rPr>
            </w:pPr>
          </w:p>
        </w:tc>
        <w:tc>
          <w:tcPr>
            <w:tcW w:w="1623" w:type="dxa"/>
          </w:tcPr>
          <w:p w14:paraId="31D83007">
            <w:pPr>
              <w:spacing w:line="360" w:lineRule="auto"/>
              <w:ind w:firstLine="420" w:firstLineChars="200"/>
              <w:rPr>
                <w:rFonts w:ascii="宋体" w:hAnsi="宋体" w:cs="宋体"/>
              </w:rPr>
            </w:pPr>
          </w:p>
        </w:tc>
        <w:tc>
          <w:tcPr>
            <w:tcW w:w="902" w:type="dxa"/>
          </w:tcPr>
          <w:p w14:paraId="0912CAF9">
            <w:pPr>
              <w:spacing w:line="360" w:lineRule="auto"/>
              <w:ind w:firstLine="420" w:firstLineChars="200"/>
              <w:rPr>
                <w:rFonts w:ascii="宋体" w:hAnsi="宋体" w:cs="宋体"/>
              </w:rPr>
            </w:pPr>
          </w:p>
        </w:tc>
        <w:tc>
          <w:tcPr>
            <w:tcW w:w="902" w:type="dxa"/>
          </w:tcPr>
          <w:p w14:paraId="2A1AF0DF">
            <w:pPr>
              <w:spacing w:line="360" w:lineRule="auto"/>
              <w:ind w:firstLine="420" w:firstLineChars="200"/>
              <w:rPr>
                <w:rFonts w:ascii="宋体" w:hAnsi="宋体" w:cs="宋体"/>
              </w:rPr>
            </w:pPr>
          </w:p>
        </w:tc>
        <w:tc>
          <w:tcPr>
            <w:tcW w:w="1071" w:type="dxa"/>
          </w:tcPr>
          <w:p w14:paraId="460B5A8A">
            <w:pPr>
              <w:spacing w:line="360" w:lineRule="auto"/>
              <w:ind w:firstLine="420" w:firstLineChars="200"/>
              <w:rPr>
                <w:rFonts w:ascii="宋体" w:hAnsi="宋体" w:cs="宋体"/>
              </w:rPr>
            </w:pPr>
          </w:p>
        </w:tc>
        <w:tc>
          <w:tcPr>
            <w:tcW w:w="1250" w:type="dxa"/>
          </w:tcPr>
          <w:p w14:paraId="41B1B0FC">
            <w:pPr>
              <w:spacing w:line="360" w:lineRule="auto"/>
              <w:ind w:firstLine="420" w:firstLineChars="200"/>
              <w:rPr>
                <w:rFonts w:ascii="宋体" w:hAnsi="宋体" w:cs="宋体"/>
              </w:rPr>
            </w:pPr>
          </w:p>
        </w:tc>
        <w:tc>
          <w:tcPr>
            <w:tcW w:w="1106" w:type="dxa"/>
          </w:tcPr>
          <w:p w14:paraId="2A05997A">
            <w:pPr>
              <w:spacing w:line="360" w:lineRule="auto"/>
              <w:ind w:firstLine="420" w:firstLineChars="200"/>
              <w:rPr>
                <w:rFonts w:ascii="宋体" w:hAnsi="宋体" w:cs="宋体"/>
              </w:rPr>
            </w:pPr>
          </w:p>
        </w:tc>
      </w:tr>
      <w:tr w14:paraId="135C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BE80D0">
            <w:pPr>
              <w:spacing w:line="360" w:lineRule="auto"/>
              <w:ind w:firstLine="420" w:firstLineChars="200"/>
              <w:rPr>
                <w:rFonts w:ascii="宋体" w:hAnsi="宋体" w:cs="宋体"/>
              </w:rPr>
            </w:pPr>
          </w:p>
        </w:tc>
        <w:tc>
          <w:tcPr>
            <w:tcW w:w="1623" w:type="dxa"/>
          </w:tcPr>
          <w:p w14:paraId="201FAD5B">
            <w:pPr>
              <w:spacing w:line="360" w:lineRule="auto"/>
              <w:ind w:firstLine="420" w:firstLineChars="200"/>
              <w:rPr>
                <w:rFonts w:ascii="宋体" w:hAnsi="宋体" w:cs="宋体"/>
              </w:rPr>
            </w:pPr>
          </w:p>
        </w:tc>
        <w:tc>
          <w:tcPr>
            <w:tcW w:w="902" w:type="dxa"/>
          </w:tcPr>
          <w:p w14:paraId="513571B5">
            <w:pPr>
              <w:spacing w:line="360" w:lineRule="auto"/>
              <w:ind w:firstLine="420" w:firstLineChars="200"/>
              <w:rPr>
                <w:rFonts w:ascii="宋体" w:hAnsi="宋体" w:cs="宋体"/>
              </w:rPr>
            </w:pPr>
          </w:p>
        </w:tc>
        <w:tc>
          <w:tcPr>
            <w:tcW w:w="902" w:type="dxa"/>
          </w:tcPr>
          <w:p w14:paraId="697EABAD">
            <w:pPr>
              <w:spacing w:line="360" w:lineRule="auto"/>
              <w:ind w:firstLine="420" w:firstLineChars="200"/>
              <w:rPr>
                <w:rFonts w:ascii="宋体" w:hAnsi="宋体" w:cs="宋体"/>
              </w:rPr>
            </w:pPr>
          </w:p>
        </w:tc>
        <w:tc>
          <w:tcPr>
            <w:tcW w:w="1071" w:type="dxa"/>
          </w:tcPr>
          <w:p w14:paraId="5F7A7C28">
            <w:pPr>
              <w:spacing w:line="360" w:lineRule="auto"/>
              <w:ind w:firstLine="420" w:firstLineChars="200"/>
              <w:rPr>
                <w:rFonts w:ascii="宋体" w:hAnsi="宋体" w:cs="宋体"/>
              </w:rPr>
            </w:pPr>
          </w:p>
        </w:tc>
        <w:tc>
          <w:tcPr>
            <w:tcW w:w="1250" w:type="dxa"/>
          </w:tcPr>
          <w:p w14:paraId="512850C5">
            <w:pPr>
              <w:spacing w:line="360" w:lineRule="auto"/>
              <w:ind w:firstLine="420" w:firstLineChars="200"/>
              <w:rPr>
                <w:rFonts w:ascii="宋体" w:hAnsi="宋体" w:cs="宋体"/>
              </w:rPr>
            </w:pPr>
          </w:p>
        </w:tc>
        <w:tc>
          <w:tcPr>
            <w:tcW w:w="1106" w:type="dxa"/>
          </w:tcPr>
          <w:p w14:paraId="2D077291">
            <w:pPr>
              <w:spacing w:line="360" w:lineRule="auto"/>
              <w:ind w:firstLine="420" w:firstLineChars="200"/>
              <w:rPr>
                <w:rFonts w:ascii="宋体" w:hAnsi="宋体" w:cs="宋体"/>
              </w:rPr>
            </w:pPr>
          </w:p>
        </w:tc>
      </w:tr>
      <w:tr w14:paraId="3603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971DD28">
            <w:pPr>
              <w:spacing w:line="360" w:lineRule="auto"/>
              <w:ind w:firstLine="420" w:firstLineChars="200"/>
              <w:rPr>
                <w:rFonts w:ascii="宋体" w:hAnsi="宋体" w:cs="宋体"/>
              </w:rPr>
            </w:pPr>
            <w:r>
              <w:rPr>
                <w:rFonts w:hint="eastAsia" w:ascii="宋体" w:hAnsi="宋体" w:cs="宋体"/>
              </w:rPr>
              <w:t>合同总价款（大小写）：</w:t>
            </w:r>
          </w:p>
          <w:p w14:paraId="4E55B76A">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742CD669">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1C361CA6">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083CFF50">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6DDF24A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24BD8A8E">
      <w:pPr>
        <w:spacing w:line="360" w:lineRule="auto"/>
        <w:ind w:firstLine="420" w:firstLineChars="200"/>
        <w:rPr>
          <w:rFonts w:ascii="宋体" w:hAnsi="宋体" w:cs="宋体"/>
        </w:rPr>
      </w:pPr>
      <w:r>
        <w:rPr>
          <w:rFonts w:hint="eastAsia" w:ascii="宋体" w:hAnsi="宋体" w:cs="宋体"/>
          <w:szCs w:val="27"/>
        </w:rPr>
        <w:t>1、服务方式：</w:t>
      </w:r>
    </w:p>
    <w:p w14:paraId="25C55A06">
      <w:pPr>
        <w:spacing w:line="360" w:lineRule="auto"/>
        <w:ind w:firstLine="420" w:firstLineChars="200"/>
        <w:rPr>
          <w:rFonts w:ascii="宋体" w:hAnsi="宋体" w:cs="宋体"/>
        </w:rPr>
      </w:pPr>
      <w:r>
        <w:rPr>
          <w:rFonts w:hint="eastAsia" w:ascii="宋体" w:hAnsi="宋体" w:cs="宋体"/>
        </w:rPr>
        <w:t>2、服务方法：</w:t>
      </w:r>
    </w:p>
    <w:p w14:paraId="4A1A0305">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5DAF7C9">
      <w:pPr>
        <w:spacing w:line="360" w:lineRule="auto"/>
        <w:ind w:firstLine="420" w:firstLineChars="200"/>
        <w:rPr>
          <w:rFonts w:ascii="宋体" w:hAnsi="宋体" w:cs="宋体"/>
          <w:szCs w:val="27"/>
        </w:rPr>
      </w:pPr>
      <w:r>
        <w:rPr>
          <w:rFonts w:hint="eastAsia" w:ascii="宋体" w:hAnsi="宋体" w:cs="宋体"/>
          <w:szCs w:val="27"/>
        </w:rPr>
        <w:t>3、服务期限：</w:t>
      </w:r>
    </w:p>
    <w:p w14:paraId="0C799FF4">
      <w:pPr>
        <w:spacing w:line="360" w:lineRule="auto"/>
        <w:ind w:firstLine="420" w:firstLineChars="200"/>
        <w:rPr>
          <w:rFonts w:ascii="宋体" w:hAnsi="宋体" w:cs="宋体"/>
        </w:rPr>
      </w:pPr>
      <w:r>
        <w:rPr>
          <w:rFonts w:hint="eastAsia" w:ascii="宋体" w:hAnsi="宋体" w:cs="宋体"/>
        </w:rPr>
        <w:t>第四条  费用及支付方式</w:t>
      </w:r>
    </w:p>
    <w:p w14:paraId="002787F0">
      <w:pPr>
        <w:pStyle w:val="2"/>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5B9050C6">
      <w:pPr>
        <w:pStyle w:val="2"/>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6E9F1917">
      <w:pPr>
        <w:pStyle w:val="2"/>
        <w:kinsoku w:val="0"/>
        <w:overflowPunct w:val="0"/>
        <w:spacing w:line="364" w:lineRule="auto"/>
        <w:ind w:firstLine="420" w:firstLineChars="200"/>
        <w:rPr>
          <w:rFonts w:ascii="宋体" w:hAnsi="宋体" w:cs="宋体"/>
        </w:rPr>
      </w:pPr>
      <w:r>
        <w:rPr>
          <w:rFonts w:hint="eastAsia" w:ascii="宋体" w:hAnsi="宋体" w:cs="宋体"/>
        </w:rPr>
        <w:t>2、XX 万元；</w:t>
      </w:r>
    </w:p>
    <w:p w14:paraId="0C0A8DE5">
      <w:pPr>
        <w:pStyle w:val="2"/>
        <w:kinsoku w:val="0"/>
        <w:overflowPunct w:val="0"/>
        <w:spacing w:line="364" w:lineRule="auto"/>
        <w:ind w:firstLine="420" w:firstLineChars="200"/>
        <w:rPr>
          <w:rFonts w:ascii="宋体" w:hAnsi="宋体" w:cs="宋体"/>
        </w:rPr>
      </w:pPr>
      <w:r>
        <w:rPr>
          <w:rFonts w:hint="eastAsia" w:ascii="宋体" w:hAnsi="宋体" w:cs="宋体"/>
        </w:rPr>
        <w:t>……</w:t>
      </w:r>
    </w:p>
    <w:p w14:paraId="751FF62D">
      <w:pPr>
        <w:pStyle w:val="2"/>
        <w:kinsoku w:val="0"/>
        <w:overflowPunct w:val="0"/>
        <w:ind w:firstLine="422" w:firstLineChars="200"/>
        <w:rPr>
          <w:rFonts w:ascii="宋体" w:hAnsi="宋体" w:cs="宋体"/>
          <w:b/>
        </w:rPr>
      </w:pPr>
      <w:r>
        <w:rPr>
          <w:rFonts w:hint="eastAsia" w:ascii="宋体" w:hAnsi="宋体" w:cs="宋体"/>
          <w:b/>
        </w:rPr>
        <w:t>(二)费用支付方式：</w:t>
      </w:r>
    </w:p>
    <w:p w14:paraId="0659887C">
      <w:pPr>
        <w:pStyle w:val="2"/>
        <w:kinsoku w:val="0"/>
        <w:overflowPunct w:val="0"/>
        <w:spacing w:line="364" w:lineRule="auto"/>
        <w:ind w:firstLine="420" w:firstLineChars="200"/>
        <w:rPr>
          <w:rFonts w:ascii="宋体" w:hAnsi="宋体" w:cs="宋体"/>
        </w:rPr>
      </w:pPr>
      <w:r>
        <w:rPr>
          <w:rFonts w:hint="eastAsia" w:ascii="宋体" w:hAnsi="宋体" w:cs="宋体"/>
        </w:rPr>
        <w:t>1、XXXX；</w:t>
      </w:r>
    </w:p>
    <w:p w14:paraId="4420192D">
      <w:pPr>
        <w:pStyle w:val="2"/>
        <w:kinsoku w:val="0"/>
        <w:overflowPunct w:val="0"/>
        <w:spacing w:line="364" w:lineRule="auto"/>
        <w:ind w:firstLine="420" w:firstLineChars="200"/>
        <w:rPr>
          <w:rFonts w:ascii="宋体" w:hAnsi="宋体" w:cs="宋体"/>
        </w:rPr>
      </w:pPr>
      <w:r>
        <w:rPr>
          <w:rFonts w:hint="eastAsia" w:ascii="宋体" w:hAnsi="宋体" w:cs="宋体"/>
        </w:rPr>
        <w:t>2、XXXX ；</w:t>
      </w:r>
    </w:p>
    <w:p w14:paraId="05C446A9">
      <w:pPr>
        <w:pStyle w:val="2"/>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B4DA905">
      <w:pPr>
        <w:pStyle w:val="2"/>
        <w:kinsoku w:val="0"/>
        <w:overflowPunct w:val="0"/>
        <w:ind w:firstLine="422" w:firstLineChars="200"/>
        <w:rPr>
          <w:rFonts w:ascii="宋体" w:hAnsi="宋体" w:cs="宋体"/>
        </w:rPr>
      </w:pPr>
      <w:r>
        <w:rPr>
          <w:rFonts w:hint="eastAsia" w:ascii="宋体" w:hAnsi="宋体" w:cs="宋体"/>
          <w:b/>
        </w:rPr>
        <w:t xml:space="preserve">第五条  付款条件   </w:t>
      </w:r>
    </w:p>
    <w:p w14:paraId="3982B82E">
      <w:pPr>
        <w:spacing w:line="360" w:lineRule="auto"/>
        <w:ind w:firstLine="420" w:firstLineChars="200"/>
        <w:rPr>
          <w:rFonts w:ascii="宋体" w:hAnsi="宋体" w:cs="宋体"/>
        </w:rPr>
      </w:pPr>
      <w:r>
        <w:rPr>
          <w:rFonts w:hint="eastAsia" w:ascii="宋体" w:hAnsi="宋体" w:cs="宋体"/>
        </w:rPr>
        <w:t>本合同以人民币付款。</w:t>
      </w:r>
    </w:p>
    <w:p w14:paraId="74011C4D">
      <w:pPr>
        <w:spacing w:line="360" w:lineRule="auto"/>
        <w:ind w:firstLine="420" w:firstLineChars="200"/>
        <w:rPr>
          <w:rFonts w:ascii="宋体" w:hAnsi="宋体" w:cs="宋体"/>
        </w:rPr>
      </w:pPr>
      <w:r>
        <w:rPr>
          <w:rFonts w:hint="eastAsia" w:ascii="宋体" w:hAnsi="宋体" w:cs="宋体"/>
        </w:rPr>
        <w:t>该项目是否实行预付款：</w:t>
      </w:r>
    </w:p>
    <w:p w14:paraId="2F28D137">
      <w:pPr>
        <w:spacing w:line="360" w:lineRule="auto"/>
        <w:ind w:firstLine="420" w:firstLineChars="200"/>
        <w:rPr>
          <w:rFonts w:ascii="宋体" w:hAnsi="宋体" w:cs="宋体"/>
        </w:rPr>
      </w:pPr>
      <w:r>
        <w:rPr>
          <w:rFonts w:hint="eastAsia" w:ascii="宋体" w:hAnsi="宋体" w:cs="宋体"/>
        </w:rPr>
        <w:t>实行预付款的条件和比例：</w:t>
      </w:r>
    </w:p>
    <w:p w14:paraId="7B10400F">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1E08AFA9">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6B26BE8">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8C3B9D2">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FA8F5A3">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F714B3B">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12A0DCC1">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920D3ED">
      <w:pPr>
        <w:spacing w:line="360" w:lineRule="auto"/>
        <w:ind w:firstLine="420" w:firstLineChars="200"/>
        <w:rPr>
          <w:rFonts w:ascii="宋体" w:hAnsi="宋体" w:cs="宋体"/>
        </w:rPr>
      </w:pPr>
      <w:r>
        <w:rPr>
          <w:rFonts w:hint="eastAsia" w:ascii="宋体" w:hAnsi="宋体" w:cs="宋体"/>
        </w:rPr>
        <w:t>检测、验收费用承担方式：</w:t>
      </w:r>
    </w:p>
    <w:p w14:paraId="43A2D26C">
      <w:pPr>
        <w:pStyle w:val="2"/>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510DF786">
      <w:pPr>
        <w:pStyle w:val="2"/>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589B6E12">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705C3B3C">
      <w:pPr>
        <w:pStyle w:val="2"/>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7C14BC70">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1382C67">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160ED8D6">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48EB5E59">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6030ECD2">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685E40AB">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E1A1D9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7F1E21B4">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0EE59B73">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327D57BA">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0E0444BC">
      <w:pPr>
        <w:pStyle w:val="2"/>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605A3698">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6FB704A8">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142D5B5C">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DD811D8">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6248F3D">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07CCD01C">
      <w:pPr>
        <w:pStyle w:val="2"/>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54695BA5">
      <w:pPr>
        <w:pStyle w:val="2"/>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46D95DD9">
      <w:pPr>
        <w:pStyle w:val="2"/>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57AC4509">
      <w:pPr>
        <w:pStyle w:val="2"/>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4FD71C6">
      <w:pPr>
        <w:pStyle w:val="2"/>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0852B245">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740BCBA7">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F56221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3A813093">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0BE76B0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9CEBA7D">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4636CA74">
      <w:pPr>
        <w:pStyle w:val="3"/>
        <w:kinsoku w:val="0"/>
        <w:overflowPunct w:val="0"/>
        <w:spacing w:before="0" w:after="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600F90E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2B2D66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F897FE">
      <w:pPr>
        <w:pStyle w:val="3"/>
        <w:kinsoku w:val="0"/>
        <w:overflowPunct w:val="0"/>
        <w:spacing w:before="0" w:after="0" w:line="579" w:lineRule="auto"/>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3213C96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49A22CEA">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F6CD11E">
      <w:pPr>
        <w:spacing w:line="360" w:lineRule="auto"/>
        <w:ind w:firstLine="420" w:firstLineChars="200"/>
        <w:rPr>
          <w:rFonts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5A0D08B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4908ECDB">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375EF9">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0418A5F7">
      <w:pPr>
        <w:spacing w:line="360" w:lineRule="auto"/>
        <w:ind w:firstLine="420" w:firstLineChars="200"/>
        <w:rPr>
          <w:rFonts w:ascii="宋体" w:hAnsi="宋体" w:cs="宋体"/>
          <w:szCs w:val="27"/>
        </w:rPr>
      </w:pPr>
    </w:p>
    <w:p w14:paraId="7C7E119A">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67BE5A58">
      <w:pPr>
        <w:spacing w:line="360" w:lineRule="auto"/>
        <w:ind w:firstLine="420" w:firstLineChars="200"/>
        <w:rPr>
          <w:rFonts w:ascii="宋体" w:hAnsi="宋体" w:cs="宋体"/>
        </w:rPr>
      </w:pPr>
      <w:r>
        <w:rPr>
          <w:rFonts w:hint="eastAsia" w:ascii="宋体" w:hAnsi="宋体" w:cs="宋体"/>
          <w:szCs w:val="27"/>
        </w:rPr>
        <w:t>地址：                               地址：</w:t>
      </w:r>
    </w:p>
    <w:p w14:paraId="1FDB573F">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FFFA792">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5C228E7F">
      <w:pPr>
        <w:spacing w:line="360" w:lineRule="auto"/>
        <w:ind w:firstLine="420" w:firstLineChars="200"/>
        <w:rPr>
          <w:rFonts w:ascii="宋体" w:hAnsi="宋体" w:cs="宋体"/>
        </w:rPr>
      </w:pPr>
      <w:r>
        <w:rPr>
          <w:rFonts w:hint="eastAsia" w:ascii="宋体" w:hAnsi="宋体" w:cs="宋体"/>
        </w:rPr>
        <w:t>电话：                               电话：</w:t>
      </w:r>
    </w:p>
    <w:p w14:paraId="0E69EF08">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53ECAB8F">
      <w:pPr>
        <w:spacing w:line="360" w:lineRule="auto"/>
        <w:ind w:firstLine="420" w:firstLineChars="200"/>
        <w:rPr>
          <w:rFonts w:ascii="宋体" w:hAnsi="宋体" w:cs="宋体"/>
        </w:rPr>
      </w:pPr>
      <w:r>
        <w:rPr>
          <w:rFonts w:hint="eastAsia" w:ascii="宋体" w:hAnsi="宋体" w:cs="宋体"/>
          <w:szCs w:val="27"/>
        </w:rPr>
        <w:t>账号：                               账号：</w:t>
      </w:r>
    </w:p>
    <w:p w14:paraId="6A962CB7">
      <w:pPr>
        <w:pStyle w:val="3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6CB739CD">
      <w:pPr>
        <w:ind w:firstLine="420" w:firstLineChars="200"/>
      </w:pPr>
    </w:p>
    <w:p w14:paraId="17574BDB">
      <w:pPr>
        <w:spacing w:line="360" w:lineRule="auto"/>
        <w:rPr>
          <w:rFonts w:ascii="宋体" w:hAnsi="宋体" w:cs="宋体"/>
          <w:sz w:val="24"/>
        </w:rPr>
      </w:pPr>
    </w:p>
    <w:p w14:paraId="5749EDCE">
      <w:pPr>
        <w:pStyle w:val="36"/>
        <w:ind w:firstLine="321"/>
        <w:jc w:val="center"/>
        <w:rPr>
          <w:b/>
          <w:sz w:val="32"/>
          <w:szCs w:val="32"/>
        </w:rPr>
      </w:pPr>
    </w:p>
    <w:p w14:paraId="04864174">
      <w:pPr>
        <w:pStyle w:val="36"/>
        <w:ind w:firstLine="321"/>
        <w:jc w:val="center"/>
        <w:rPr>
          <w:b/>
          <w:sz w:val="32"/>
          <w:szCs w:val="32"/>
        </w:rPr>
      </w:pPr>
    </w:p>
    <w:p w14:paraId="027ABCA5">
      <w:pPr>
        <w:pStyle w:val="36"/>
        <w:ind w:firstLine="321"/>
        <w:jc w:val="center"/>
        <w:rPr>
          <w:b/>
          <w:sz w:val="32"/>
          <w:szCs w:val="32"/>
        </w:rPr>
      </w:pPr>
    </w:p>
    <w:p w14:paraId="293B96C1">
      <w:pPr>
        <w:pStyle w:val="36"/>
        <w:ind w:firstLine="321"/>
        <w:jc w:val="center"/>
        <w:rPr>
          <w:b/>
          <w:sz w:val="32"/>
          <w:szCs w:val="32"/>
        </w:rPr>
      </w:pPr>
    </w:p>
    <w:p w14:paraId="3967DC25">
      <w:pPr>
        <w:pStyle w:val="36"/>
        <w:ind w:firstLine="321"/>
        <w:jc w:val="center"/>
        <w:rPr>
          <w:b/>
          <w:sz w:val="32"/>
          <w:szCs w:val="32"/>
        </w:rPr>
      </w:pPr>
      <w:r>
        <w:rPr>
          <w:rFonts w:hint="eastAsia"/>
          <w:b/>
          <w:sz w:val="32"/>
          <w:szCs w:val="32"/>
        </w:rPr>
        <w:t>周口市政府采购合同融资政策告知函</w:t>
      </w:r>
    </w:p>
    <w:p w14:paraId="7751A590">
      <w:pPr>
        <w:pStyle w:val="36"/>
        <w:ind w:firstLine="240"/>
        <w:rPr>
          <w:rFonts w:asciiTheme="minorEastAsia" w:hAnsiTheme="minorEastAsia" w:eastAsiaTheme="minorEastAsia"/>
          <w:sz w:val="24"/>
        </w:rPr>
      </w:pPr>
    </w:p>
    <w:p w14:paraId="68601EC5">
      <w:pPr>
        <w:pStyle w:val="36"/>
        <w:ind w:firstLine="240"/>
        <w:rPr>
          <w:rFonts w:asciiTheme="minorEastAsia" w:hAnsiTheme="minorEastAsia" w:eastAsiaTheme="minorEastAsia"/>
          <w:sz w:val="24"/>
        </w:rPr>
      </w:pPr>
    </w:p>
    <w:p w14:paraId="44A261F2">
      <w:pPr>
        <w:pStyle w:val="36"/>
        <w:ind w:firstLine="240"/>
        <w:rPr>
          <w:rFonts w:asciiTheme="minorEastAsia" w:hAnsiTheme="minorEastAsia" w:eastAsiaTheme="minorEastAsia"/>
          <w:sz w:val="24"/>
        </w:rPr>
      </w:pPr>
    </w:p>
    <w:p w14:paraId="2C370C97">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01C29F8A">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4E640B2">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816E42">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5909F30">
      <w:pPr>
        <w:pStyle w:val="23"/>
        <w:spacing w:before="0" w:beforeAutospacing="0" w:after="0" w:afterAutospacing="0" w:line="330" w:lineRule="atLeast"/>
        <w:rPr>
          <w:rFonts w:cs="仿宋_GB2312"/>
          <w:b/>
          <w:bCs/>
          <w:color w:val="0000FF"/>
          <w:sz w:val="21"/>
          <w:szCs w:val="21"/>
        </w:rPr>
      </w:pPr>
    </w:p>
    <w:p w14:paraId="2530282B">
      <w:pPr>
        <w:pStyle w:val="23"/>
        <w:spacing w:before="0" w:beforeAutospacing="0" w:after="0" w:afterAutospacing="0" w:line="330" w:lineRule="atLeast"/>
        <w:rPr>
          <w:rFonts w:cs="仿宋_GB2312"/>
          <w:b/>
          <w:bCs/>
          <w:color w:val="0000FF"/>
          <w:sz w:val="21"/>
          <w:szCs w:val="21"/>
        </w:rPr>
      </w:pPr>
    </w:p>
    <w:p w14:paraId="58BE7931">
      <w:pPr>
        <w:pStyle w:val="23"/>
        <w:spacing w:before="0" w:beforeAutospacing="0" w:after="0" w:afterAutospacing="0" w:line="330" w:lineRule="atLeast"/>
        <w:rPr>
          <w:rFonts w:cs="仿宋_GB2312"/>
          <w:b/>
          <w:bCs/>
          <w:color w:val="0000FF"/>
          <w:sz w:val="21"/>
          <w:szCs w:val="21"/>
        </w:rPr>
      </w:pPr>
    </w:p>
    <w:p w14:paraId="7AEF51F4">
      <w:pPr>
        <w:pStyle w:val="23"/>
        <w:spacing w:before="0" w:beforeAutospacing="0" w:after="0" w:afterAutospacing="0" w:line="330" w:lineRule="atLeast"/>
        <w:rPr>
          <w:rFonts w:cs="仿宋_GB2312"/>
          <w:b/>
          <w:bCs/>
          <w:color w:val="0000FF"/>
          <w:sz w:val="21"/>
          <w:szCs w:val="21"/>
        </w:rPr>
      </w:pPr>
    </w:p>
    <w:p w14:paraId="615B1167">
      <w:pPr>
        <w:pStyle w:val="23"/>
        <w:spacing w:before="0" w:beforeAutospacing="0" w:after="0" w:afterAutospacing="0" w:line="330" w:lineRule="atLeast"/>
        <w:rPr>
          <w:rFonts w:cs="仿宋_GB2312"/>
          <w:b/>
          <w:bCs/>
          <w:color w:val="0000FF"/>
          <w:sz w:val="21"/>
          <w:szCs w:val="21"/>
        </w:rPr>
      </w:pPr>
    </w:p>
    <w:p w14:paraId="2050C4DC">
      <w:pPr>
        <w:pStyle w:val="23"/>
        <w:spacing w:before="0" w:beforeAutospacing="0" w:after="0" w:afterAutospacing="0" w:line="330" w:lineRule="atLeast"/>
        <w:rPr>
          <w:rFonts w:cs="仿宋_GB2312"/>
          <w:b/>
          <w:bCs/>
          <w:color w:val="0000FF"/>
          <w:sz w:val="21"/>
          <w:szCs w:val="21"/>
        </w:rPr>
      </w:pPr>
    </w:p>
    <w:p w14:paraId="3961895A">
      <w:pPr>
        <w:pStyle w:val="23"/>
        <w:spacing w:before="0" w:beforeAutospacing="0" w:after="0" w:afterAutospacing="0" w:line="330" w:lineRule="atLeast"/>
        <w:rPr>
          <w:rFonts w:cs="仿宋_GB2312"/>
          <w:b/>
          <w:bCs/>
          <w:color w:val="0000FF"/>
          <w:sz w:val="21"/>
          <w:szCs w:val="21"/>
        </w:rPr>
      </w:pPr>
    </w:p>
    <w:p w14:paraId="33566A51">
      <w:pPr>
        <w:pStyle w:val="23"/>
        <w:spacing w:before="0" w:beforeAutospacing="0" w:after="0" w:afterAutospacing="0" w:line="330" w:lineRule="atLeast"/>
        <w:rPr>
          <w:rFonts w:cs="仿宋_GB2312"/>
          <w:b/>
          <w:bCs/>
          <w:color w:val="0000FF"/>
          <w:sz w:val="21"/>
          <w:szCs w:val="21"/>
        </w:rPr>
      </w:pPr>
    </w:p>
    <w:p w14:paraId="30E3D444">
      <w:pPr>
        <w:pStyle w:val="23"/>
        <w:spacing w:before="0" w:beforeAutospacing="0" w:after="0" w:afterAutospacing="0" w:line="330" w:lineRule="atLeast"/>
        <w:rPr>
          <w:rFonts w:cs="仿宋_GB2312"/>
          <w:b/>
          <w:bCs/>
          <w:color w:val="0000FF"/>
          <w:sz w:val="21"/>
          <w:szCs w:val="21"/>
        </w:rPr>
      </w:pPr>
    </w:p>
    <w:p w14:paraId="3A4F693D">
      <w:pPr>
        <w:pStyle w:val="23"/>
        <w:spacing w:before="0" w:beforeAutospacing="0" w:after="0" w:afterAutospacing="0" w:line="330" w:lineRule="atLeast"/>
        <w:rPr>
          <w:rFonts w:cs="仿宋_GB2312"/>
          <w:b/>
          <w:bCs/>
          <w:color w:val="0000FF"/>
          <w:sz w:val="21"/>
          <w:szCs w:val="21"/>
        </w:rPr>
      </w:pPr>
    </w:p>
    <w:p w14:paraId="41D973BB">
      <w:pPr>
        <w:pStyle w:val="23"/>
        <w:spacing w:before="0" w:beforeAutospacing="0" w:after="0" w:afterAutospacing="0" w:line="330" w:lineRule="atLeast"/>
        <w:rPr>
          <w:rFonts w:cs="仿宋_GB2312"/>
          <w:b/>
          <w:bCs/>
          <w:color w:val="0000FF"/>
          <w:sz w:val="21"/>
          <w:szCs w:val="21"/>
        </w:rPr>
      </w:pPr>
    </w:p>
    <w:p w14:paraId="49E67717">
      <w:pPr>
        <w:pStyle w:val="23"/>
        <w:spacing w:before="0" w:beforeAutospacing="0" w:after="0" w:afterAutospacing="0" w:line="330" w:lineRule="atLeast"/>
        <w:rPr>
          <w:rFonts w:cs="仿宋_GB2312"/>
          <w:b/>
          <w:bCs/>
          <w:color w:val="0000FF"/>
          <w:sz w:val="21"/>
          <w:szCs w:val="21"/>
        </w:rPr>
      </w:pPr>
    </w:p>
    <w:p w14:paraId="18FDE21D">
      <w:pPr>
        <w:pStyle w:val="23"/>
        <w:spacing w:before="0" w:beforeAutospacing="0" w:after="0" w:afterAutospacing="0" w:line="330" w:lineRule="atLeast"/>
        <w:rPr>
          <w:rFonts w:cs="仿宋_GB2312"/>
          <w:b/>
          <w:bCs/>
          <w:color w:val="0000FF"/>
          <w:sz w:val="21"/>
          <w:szCs w:val="21"/>
        </w:rPr>
      </w:pPr>
    </w:p>
    <w:p w14:paraId="528C4501">
      <w:pPr>
        <w:pStyle w:val="36"/>
        <w:ind w:firstLine="210"/>
      </w:pPr>
    </w:p>
    <w:sectPr>
      <w:headerReference r:id="rId5" w:type="default"/>
      <w:footerReference r:id="rId6"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6E260">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5BBF5">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47</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9195F">
    <w:pPr>
      <w:pStyle w:val="18"/>
      <w:pBdr>
        <w:bottom w:val="none" w:color="auto" w:sz="0" w:space="0"/>
      </w:pBdr>
      <w:spacing w:line="160" w:lineRule="atLeast"/>
      <w:jc w:val="both"/>
      <w:rPr>
        <w:rFonts w:ascii="楷体_GB2312" w:eastAsia="楷体_GB2312"/>
        <w:sz w:val="28"/>
        <w:u w:val="single"/>
      </w:rPr>
    </w:pPr>
  </w:p>
  <w:p w14:paraId="4AE621D6">
    <w:pPr>
      <w:pStyle w:val="18"/>
      <w:pBdr>
        <w:bottom w:val="none" w:color="auto" w:sz="0" w:space="0"/>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0E86F">
    <w:pPr>
      <w:pStyle w:val="18"/>
      <w:pBdr>
        <w:bottom w:val="none" w:color="auto" w:sz="0" w:space="0"/>
      </w:pBdr>
      <w:spacing w:line="160" w:lineRule="atLeast"/>
      <w:jc w:val="both"/>
      <w:rPr>
        <w:rFonts w:ascii="楷体_GB2312" w:eastAsia="楷体_GB2312"/>
        <w:sz w:val="28"/>
        <w:u w:val="single"/>
      </w:rPr>
    </w:pPr>
  </w:p>
  <w:p w14:paraId="050A2406">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3A07"/>
    <w:rsid w:val="0005462A"/>
    <w:rsid w:val="00057BB8"/>
    <w:rsid w:val="00066982"/>
    <w:rsid w:val="00071C67"/>
    <w:rsid w:val="00074405"/>
    <w:rsid w:val="000749C6"/>
    <w:rsid w:val="00081415"/>
    <w:rsid w:val="000829BC"/>
    <w:rsid w:val="00085402"/>
    <w:rsid w:val="000864BD"/>
    <w:rsid w:val="00086641"/>
    <w:rsid w:val="00086B9C"/>
    <w:rsid w:val="000872AB"/>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0328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0A6"/>
    <w:rsid w:val="0017512B"/>
    <w:rsid w:val="0018079E"/>
    <w:rsid w:val="00186974"/>
    <w:rsid w:val="00191897"/>
    <w:rsid w:val="00194767"/>
    <w:rsid w:val="00195842"/>
    <w:rsid w:val="00195D4F"/>
    <w:rsid w:val="00196EC8"/>
    <w:rsid w:val="001A0695"/>
    <w:rsid w:val="001A26F3"/>
    <w:rsid w:val="001A346F"/>
    <w:rsid w:val="001A59B6"/>
    <w:rsid w:val="001A5ADC"/>
    <w:rsid w:val="001A5BD3"/>
    <w:rsid w:val="001A66DE"/>
    <w:rsid w:val="001B4FAB"/>
    <w:rsid w:val="001B576E"/>
    <w:rsid w:val="001B5FA9"/>
    <w:rsid w:val="001B7F67"/>
    <w:rsid w:val="001C2A62"/>
    <w:rsid w:val="001C5B45"/>
    <w:rsid w:val="001C621E"/>
    <w:rsid w:val="001D45CF"/>
    <w:rsid w:val="001D7BCE"/>
    <w:rsid w:val="001F1738"/>
    <w:rsid w:val="001F195B"/>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101E"/>
    <w:rsid w:val="00246082"/>
    <w:rsid w:val="00247A19"/>
    <w:rsid w:val="00251AE3"/>
    <w:rsid w:val="00257C04"/>
    <w:rsid w:val="00265B18"/>
    <w:rsid w:val="00270508"/>
    <w:rsid w:val="00270AB4"/>
    <w:rsid w:val="002777E8"/>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2297"/>
    <w:rsid w:val="0036629C"/>
    <w:rsid w:val="00367065"/>
    <w:rsid w:val="00367268"/>
    <w:rsid w:val="003723EC"/>
    <w:rsid w:val="0037369C"/>
    <w:rsid w:val="00373F72"/>
    <w:rsid w:val="003750F9"/>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397B"/>
    <w:rsid w:val="004441AE"/>
    <w:rsid w:val="00451260"/>
    <w:rsid w:val="00451FB8"/>
    <w:rsid w:val="004546C0"/>
    <w:rsid w:val="00467101"/>
    <w:rsid w:val="00467BD4"/>
    <w:rsid w:val="00475851"/>
    <w:rsid w:val="00480775"/>
    <w:rsid w:val="00480D31"/>
    <w:rsid w:val="00484B9E"/>
    <w:rsid w:val="0048595E"/>
    <w:rsid w:val="00487991"/>
    <w:rsid w:val="0049144D"/>
    <w:rsid w:val="00492A0C"/>
    <w:rsid w:val="00493EBA"/>
    <w:rsid w:val="00495DFE"/>
    <w:rsid w:val="004A2891"/>
    <w:rsid w:val="004A35A6"/>
    <w:rsid w:val="004A669D"/>
    <w:rsid w:val="004B0282"/>
    <w:rsid w:val="004B253B"/>
    <w:rsid w:val="004B2C3C"/>
    <w:rsid w:val="004B6352"/>
    <w:rsid w:val="004B7594"/>
    <w:rsid w:val="004C2474"/>
    <w:rsid w:val="004C3284"/>
    <w:rsid w:val="004C4124"/>
    <w:rsid w:val="004C4A46"/>
    <w:rsid w:val="004C5947"/>
    <w:rsid w:val="004D63CD"/>
    <w:rsid w:val="004E01F6"/>
    <w:rsid w:val="004E0E11"/>
    <w:rsid w:val="004E2003"/>
    <w:rsid w:val="004E29E2"/>
    <w:rsid w:val="004E3C63"/>
    <w:rsid w:val="004F400C"/>
    <w:rsid w:val="004F613D"/>
    <w:rsid w:val="004F74EF"/>
    <w:rsid w:val="00503FE1"/>
    <w:rsid w:val="00505A03"/>
    <w:rsid w:val="0050669F"/>
    <w:rsid w:val="00510C03"/>
    <w:rsid w:val="00513FAF"/>
    <w:rsid w:val="00516444"/>
    <w:rsid w:val="00520620"/>
    <w:rsid w:val="00522CAA"/>
    <w:rsid w:val="00526086"/>
    <w:rsid w:val="005269CB"/>
    <w:rsid w:val="005301E0"/>
    <w:rsid w:val="0053098E"/>
    <w:rsid w:val="00534938"/>
    <w:rsid w:val="005429D6"/>
    <w:rsid w:val="0054553B"/>
    <w:rsid w:val="005507A4"/>
    <w:rsid w:val="00554CC9"/>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6F52"/>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D7BA1"/>
    <w:rsid w:val="006E3FE7"/>
    <w:rsid w:val="006E430F"/>
    <w:rsid w:val="006E6A04"/>
    <w:rsid w:val="006F332E"/>
    <w:rsid w:val="006F3DCD"/>
    <w:rsid w:val="006F4148"/>
    <w:rsid w:val="006F68AD"/>
    <w:rsid w:val="007027B5"/>
    <w:rsid w:val="00702C0E"/>
    <w:rsid w:val="00706198"/>
    <w:rsid w:val="00712435"/>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0796"/>
    <w:rsid w:val="0080554F"/>
    <w:rsid w:val="00806276"/>
    <w:rsid w:val="0081290A"/>
    <w:rsid w:val="008154F8"/>
    <w:rsid w:val="00820E85"/>
    <w:rsid w:val="008249A0"/>
    <w:rsid w:val="008256E0"/>
    <w:rsid w:val="008300B9"/>
    <w:rsid w:val="00834ADC"/>
    <w:rsid w:val="00837F30"/>
    <w:rsid w:val="00843022"/>
    <w:rsid w:val="008449D1"/>
    <w:rsid w:val="00852238"/>
    <w:rsid w:val="008543BA"/>
    <w:rsid w:val="008556E9"/>
    <w:rsid w:val="008567B8"/>
    <w:rsid w:val="00857184"/>
    <w:rsid w:val="00862964"/>
    <w:rsid w:val="0086450E"/>
    <w:rsid w:val="0087215E"/>
    <w:rsid w:val="00873150"/>
    <w:rsid w:val="008773D9"/>
    <w:rsid w:val="00877A82"/>
    <w:rsid w:val="00884033"/>
    <w:rsid w:val="00885D9E"/>
    <w:rsid w:val="0089021D"/>
    <w:rsid w:val="008950FC"/>
    <w:rsid w:val="00895142"/>
    <w:rsid w:val="00897687"/>
    <w:rsid w:val="008A0F14"/>
    <w:rsid w:val="008A4F0E"/>
    <w:rsid w:val="008A57B7"/>
    <w:rsid w:val="008B0347"/>
    <w:rsid w:val="008B5DE6"/>
    <w:rsid w:val="008C0B9D"/>
    <w:rsid w:val="008C433C"/>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BC2"/>
    <w:rsid w:val="00973CCF"/>
    <w:rsid w:val="00973CFC"/>
    <w:rsid w:val="00981EA7"/>
    <w:rsid w:val="009826D9"/>
    <w:rsid w:val="009833E8"/>
    <w:rsid w:val="00985B87"/>
    <w:rsid w:val="00986993"/>
    <w:rsid w:val="00994E2B"/>
    <w:rsid w:val="00994F1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63DC"/>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764DE"/>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0FEE"/>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4D38"/>
    <w:rsid w:val="00CF5D7A"/>
    <w:rsid w:val="00CF62CB"/>
    <w:rsid w:val="00CF7273"/>
    <w:rsid w:val="00CF7C4A"/>
    <w:rsid w:val="00D02838"/>
    <w:rsid w:val="00D02BC5"/>
    <w:rsid w:val="00D03761"/>
    <w:rsid w:val="00D075D0"/>
    <w:rsid w:val="00D23640"/>
    <w:rsid w:val="00D24A78"/>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B21"/>
    <w:rsid w:val="00E94E14"/>
    <w:rsid w:val="00EB0ADA"/>
    <w:rsid w:val="00EB48A6"/>
    <w:rsid w:val="00EB7E8A"/>
    <w:rsid w:val="00EC1F8A"/>
    <w:rsid w:val="00EC5DB1"/>
    <w:rsid w:val="00ED32AA"/>
    <w:rsid w:val="00EE2AA0"/>
    <w:rsid w:val="00EE313D"/>
    <w:rsid w:val="00EE44DC"/>
    <w:rsid w:val="00EF42A8"/>
    <w:rsid w:val="00F06E68"/>
    <w:rsid w:val="00F0779C"/>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6F45"/>
    <w:rsid w:val="00F87182"/>
    <w:rsid w:val="00F907E3"/>
    <w:rsid w:val="00F960CF"/>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CE17E8"/>
    <w:rsid w:val="03733BDF"/>
    <w:rsid w:val="03A308DC"/>
    <w:rsid w:val="040532BA"/>
    <w:rsid w:val="04176582"/>
    <w:rsid w:val="041F679F"/>
    <w:rsid w:val="051259ED"/>
    <w:rsid w:val="06622973"/>
    <w:rsid w:val="07041580"/>
    <w:rsid w:val="07932A4C"/>
    <w:rsid w:val="088E3EF3"/>
    <w:rsid w:val="08DB1CFF"/>
    <w:rsid w:val="092E38C6"/>
    <w:rsid w:val="0A9E30AD"/>
    <w:rsid w:val="0BEB3B44"/>
    <w:rsid w:val="0C0644C0"/>
    <w:rsid w:val="10D62AA4"/>
    <w:rsid w:val="13552B79"/>
    <w:rsid w:val="13793DF7"/>
    <w:rsid w:val="141C4A83"/>
    <w:rsid w:val="14354A58"/>
    <w:rsid w:val="14677422"/>
    <w:rsid w:val="150F1F18"/>
    <w:rsid w:val="152E6B10"/>
    <w:rsid w:val="15BF1042"/>
    <w:rsid w:val="1656732A"/>
    <w:rsid w:val="181939B9"/>
    <w:rsid w:val="18854372"/>
    <w:rsid w:val="18D74DC1"/>
    <w:rsid w:val="1A6C3968"/>
    <w:rsid w:val="1AED58EF"/>
    <w:rsid w:val="1F1960B1"/>
    <w:rsid w:val="1F397F3B"/>
    <w:rsid w:val="1F3A0BB5"/>
    <w:rsid w:val="1F4629DA"/>
    <w:rsid w:val="1F7F09E3"/>
    <w:rsid w:val="1FA92FCB"/>
    <w:rsid w:val="20193BC8"/>
    <w:rsid w:val="220D398C"/>
    <w:rsid w:val="2301566F"/>
    <w:rsid w:val="24165293"/>
    <w:rsid w:val="241F1A4B"/>
    <w:rsid w:val="2482721D"/>
    <w:rsid w:val="24A10BF5"/>
    <w:rsid w:val="24D70B68"/>
    <w:rsid w:val="24E24C2F"/>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77513D3"/>
    <w:rsid w:val="38204506"/>
    <w:rsid w:val="39321D68"/>
    <w:rsid w:val="3BAE6CD9"/>
    <w:rsid w:val="3BBD3BCC"/>
    <w:rsid w:val="3C3000ED"/>
    <w:rsid w:val="3D232399"/>
    <w:rsid w:val="3D2E2D19"/>
    <w:rsid w:val="3D31181A"/>
    <w:rsid w:val="3DC87CB2"/>
    <w:rsid w:val="3E990920"/>
    <w:rsid w:val="3F1749BD"/>
    <w:rsid w:val="3F4F365B"/>
    <w:rsid w:val="3F9A5B70"/>
    <w:rsid w:val="40972C3D"/>
    <w:rsid w:val="41093759"/>
    <w:rsid w:val="412546ED"/>
    <w:rsid w:val="41380196"/>
    <w:rsid w:val="41415EFF"/>
    <w:rsid w:val="417D62D7"/>
    <w:rsid w:val="41D026B4"/>
    <w:rsid w:val="428216CB"/>
    <w:rsid w:val="45107462"/>
    <w:rsid w:val="452567EA"/>
    <w:rsid w:val="46886BA6"/>
    <w:rsid w:val="47BE4F54"/>
    <w:rsid w:val="48524AAD"/>
    <w:rsid w:val="490552AA"/>
    <w:rsid w:val="4B7A4CDC"/>
    <w:rsid w:val="4DA90454"/>
    <w:rsid w:val="4FFA680C"/>
    <w:rsid w:val="50981A4B"/>
    <w:rsid w:val="52390069"/>
    <w:rsid w:val="528D1696"/>
    <w:rsid w:val="52CB2821"/>
    <w:rsid w:val="542F765C"/>
    <w:rsid w:val="54914939"/>
    <w:rsid w:val="54D5111E"/>
    <w:rsid w:val="54EB5EC1"/>
    <w:rsid w:val="554D13F6"/>
    <w:rsid w:val="57580486"/>
    <w:rsid w:val="59DA41E0"/>
    <w:rsid w:val="5A2424B3"/>
    <w:rsid w:val="5A3906A0"/>
    <w:rsid w:val="5A9919E3"/>
    <w:rsid w:val="5B2A7B0A"/>
    <w:rsid w:val="5B417B6B"/>
    <w:rsid w:val="5B54373E"/>
    <w:rsid w:val="5BC745F2"/>
    <w:rsid w:val="5CA161B2"/>
    <w:rsid w:val="5D0E3E30"/>
    <w:rsid w:val="5E150163"/>
    <w:rsid w:val="5EE21916"/>
    <w:rsid w:val="5F4417E0"/>
    <w:rsid w:val="5F88669E"/>
    <w:rsid w:val="622F04A1"/>
    <w:rsid w:val="62707B3A"/>
    <w:rsid w:val="645C0879"/>
    <w:rsid w:val="64741C1C"/>
    <w:rsid w:val="648C064A"/>
    <w:rsid w:val="65151A14"/>
    <w:rsid w:val="656B3097"/>
    <w:rsid w:val="66AB4942"/>
    <w:rsid w:val="687951D6"/>
    <w:rsid w:val="68AB69AF"/>
    <w:rsid w:val="68D653C8"/>
    <w:rsid w:val="68D85250"/>
    <w:rsid w:val="698D4180"/>
    <w:rsid w:val="6D1F0B58"/>
    <w:rsid w:val="6D3654A5"/>
    <w:rsid w:val="6EB24C26"/>
    <w:rsid w:val="73C77128"/>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40"/>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5"/>
    <w:qFormat/>
    <w:uiPriority w:val="99"/>
    <w:pPr>
      <w:spacing w:after="120"/>
    </w:p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3"/>
    <w:qFormat/>
    <w:uiPriority w:val="99"/>
    <w:rPr>
      <w:rFonts w:ascii="宋体" w:hAnsi="Courier New"/>
      <w:szCs w:val="20"/>
    </w:rPr>
  </w:style>
  <w:style w:type="paragraph" w:styleId="14">
    <w:name w:val="Date"/>
    <w:basedOn w:val="1"/>
    <w:next w:val="1"/>
    <w:link w:val="49"/>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0"/>
    <w:qFormat/>
    <w:uiPriority w:val="99"/>
    <w:pPr>
      <w:tabs>
        <w:tab w:val="center" w:pos="4153"/>
        <w:tab w:val="right" w:pos="8306"/>
      </w:tabs>
      <w:snapToGrid w:val="0"/>
      <w:jc w:val="left"/>
    </w:pPr>
    <w:rPr>
      <w:sz w:val="18"/>
      <w:szCs w:val="18"/>
    </w:rPr>
  </w:style>
  <w:style w:type="paragraph" w:styleId="18">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7"/>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next w:val="25"/>
    <w:link w:val="44"/>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style4"/>
    <w:basedOn w:val="1"/>
    <w:next w:val="35"/>
    <w:qFormat/>
    <w:uiPriority w:val="0"/>
    <w:pPr>
      <w:widowControl/>
      <w:spacing w:before="280" w:after="280"/>
    </w:pPr>
    <w:rPr>
      <w:rFonts w:ascii="宋体"/>
      <w:sz w:val="18"/>
    </w:rPr>
  </w:style>
  <w:style w:type="paragraph" w:customStyle="1" w:styleId="3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5"/>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4"/>
    <w:qFormat/>
    <w:uiPriority w:val="0"/>
    <w:rPr>
      <w:kern w:val="2"/>
      <w:sz w:val="21"/>
      <w:szCs w:val="24"/>
    </w:rPr>
  </w:style>
  <w:style w:type="character" w:customStyle="1" w:styleId="45">
    <w:name w:val="正文文本 Char"/>
    <w:link w:val="2"/>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4"/>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3"/>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8"/>
    <w:qFormat/>
    <w:uiPriority w:val="0"/>
  </w:style>
  <w:style w:type="character" w:customStyle="1" w:styleId="67">
    <w:name w:val="正文文本 2 Char"/>
    <w:link w:val="21"/>
    <w:qFormat/>
    <w:uiPriority w:val="0"/>
    <w:rPr>
      <w:kern w:val="2"/>
      <w:sz w:val="21"/>
      <w:szCs w:val="24"/>
    </w:rPr>
  </w:style>
  <w:style w:type="character" w:customStyle="1" w:styleId="68">
    <w:name w:val="NormalCharacter"/>
    <w:qFormat/>
    <w:uiPriority w:val="0"/>
  </w:style>
  <w:style w:type="character" w:customStyle="1" w:styleId="69">
    <w:name w:val="页眉 Char"/>
    <w:link w:val="18"/>
    <w:qFormat/>
    <w:uiPriority w:val="99"/>
    <w:rPr>
      <w:kern w:val="2"/>
      <w:sz w:val="18"/>
      <w:szCs w:val="18"/>
    </w:rPr>
  </w:style>
  <w:style w:type="character" w:customStyle="1" w:styleId="70">
    <w:name w:val="页脚 Char"/>
    <w:link w:val="17"/>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28"/>
    <w:qFormat/>
    <w:uiPriority w:val="0"/>
    <w:rPr>
      <w:sz w:val="21"/>
      <w:szCs w:val="21"/>
    </w:rPr>
  </w:style>
  <w:style w:type="character" w:customStyle="1" w:styleId="76">
    <w:name w:val="first-child"/>
    <w:basedOn w:val="28"/>
    <w:qFormat/>
    <w:uiPriority w:val="0"/>
    <w:rPr>
      <w:color w:val="1F3149"/>
      <w:sz w:val="24"/>
      <w:szCs w:val="24"/>
    </w:rPr>
  </w:style>
  <w:style w:type="character" w:customStyle="1" w:styleId="77">
    <w:name w:val="first-child1"/>
    <w:basedOn w:val="28"/>
    <w:qFormat/>
    <w:uiPriority w:val="0"/>
    <w:rPr>
      <w:color w:val="1F3149"/>
      <w:sz w:val="24"/>
      <w:szCs w:val="24"/>
    </w:rPr>
  </w:style>
  <w:style w:type="character" w:customStyle="1" w:styleId="78">
    <w:name w:val="xiadan"/>
    <w:basedOn w:val="28"/>
    <w:qFormat/>
    <w:uiPriority w:val="0"/>
    <w:rPr>
      <w:shd w:val="clear" w:color="auto" w:fill="E4393C"/>
    </w:rPr>
  </w:style>
  <w:style w:type="character" w:customStyle="1" w:styleId="79">
    <w:name w:val="fr"/>
    <w:basedOn w:val="28"/>
    <w:qFormat/>
    <w:uiPriority w:val="0"/>
  </w:style>
  <w:style w:type="character" w:customStyle="1" w:styleId="80">
    <w:name w:val="icon_ds"/>
    <w:basedOn w:val="28"/>
    <w:qFormat/>
    <w:uiPriority w:val="0"/>
  </w:style>
  <w:style w:type="paragraph" w:customStyle="1" w:styleId="8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6861F-09B3-4162-B9CF-E6B5CE1D568E}">
  <ds:schemaRefs/>
</ds:datastoreItem>
</file>

<file path=docProps/app.xml><?xml version="1.0" encoding="utf-8"?>
<Properties xmlns="http://schemas.openxmlformats.org/officeDocument/2006/extended-properties" xmlns:vt="http://schemas.openxmlformats.org/officeDocument/2006/docPropsVTypes">
  <Template>Normal</Template>
  <Pages>47</Pages>
  <Words>18368</Words>
  <Characters>19519</Characters>
  <Lines>154</Lines>
  <Paragraphs>43</Paragraphs>
  <TotalTime>6</TotalTime>
  <ScaleCrop>false</ScaleCrop>
  <LinksUpToDate>false</LinksUpToDate>
  <CharactersWithSpaces>20272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2025-12-11T03:20:33Z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