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96B6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中标人：河南适己科技有限公司</w:t>
      </w:r>
    </w:p>
    <w:p w14:paraId="02963868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企业业绩1:</w:t>
      </w:r>
    </w:p>
    <w:p w14:paraId="786092BB">
      <w:pPr>
        <w:spacing w:line="360" w:lineRule="auto"/>
        <w:rPr>
          <w:rFonts w:hint="eastAsia"/>
        </w:rPr>
      </w:pPr>
      <w:r>
        <w:rPr>
          <w:rFonts w:hint="eastAsia"/>
        </w:rPr>
        <w:t>项目名称：山东英才学院《新电商产业学院建设项目配套设备》项目</w:t>
      </w:r>
    </w:p>
    <w:p w14:paraId="7019FF93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/</w:t>
      </w:r>
    </w:p>
    <w:p w14:paraId="23F6BD46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项目负责人：</w:t>
      </w:r>
      <w:r>
        <w:rPr>
          <w:rFonts w:hint="eastAsia"/>
          <w:lang w:val="en-US" w:eastAsia="zh-CN"/>
        </w:rPr>
        <w:t>/</w:t>
      </w:r>
    </w:p>
    <w:p w14:paraId="3F2D445E">
      <w:pPr>
        <w:spacing w:line="360" w:lineRule="auto"/>
        <w:rPr>
          <w:rFonts w:hint="eastAsia"/>
        </w:rPr>
      </w:pPr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325000</w:t>
      </w:r>
      <w:r>
        <w:rPr>
          <w:rFonts w:hint="eastAsia"/>
        </w:rPr>
        <w:t>元</w:t>
      </w:r>
    </w:p>
    <w:p w14:paraId="69AB35BF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 w14:paraId="31744DBC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验收日期：/</w:t>
      </w:r>
    </w:p>
    <w:p w14:paraId="567974EE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企业业绩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:</w:t>
      </w:r>
    </w:p>
    <w:p w14:paraId="53E6C2F4">
      <w:pPr>
        <w:spacing w:line="360" w:lineRule="auto"/>
        <w:rPr>
          <w:rFonts w:hint="eastAsia"/>
        </w:rPr>
      </w:pPr>
      <w:r>
        <w:rPr>
          <w:rFonts w:hint="eastAsia"/>
        </w:rPr>
        <w:t>项目名称：郑州工程技术学院新商科数字化企业实战教学实训平台</w:t>
      </w:r>
    </w:p>
    <w:p w14:paraId="40BB6FA6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/</w:t>
      </w:r>
    </w:p>
    <w:p w14:paraId="01660A9B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项目负责人：</w:t>
      </w:r>
      <w:r>
        <w:rPr>
          <w:rFonts w:hint="eastAsia"/>
          <w:lang w:val="en-US" w:eastAsia="zh-CN"/>
        </w:rPr>
        <w:t>/</w:t>
      </w:r>
    </w:p>
    <w:p w14:paraId="183338E5">
      <w:pPr>
        <w:spacing w:line="360" w:lineRule="auto"/>
        <w:rPr>
          <w:rFonts w:hint="eastAsia"/>
        </w:rPr>
      </w:pPr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19500</w:t>
      </w:r>
      <w:r>
        <w:rPr>
          <w:rFonts w:hint="eastAsia"/>
        </w:rPr>
        <w:t>元</w:t>
      </w:r>
    </w:p>
    <w:p w14:paraId="28C7B8C7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  <w:bookmarkStart w:id="0" w:name="_GoBack"/>
      <w:bookmarkEnd w:id="0"/>
    </w:p>
    <w:p w14:paraId="4F2AB664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验收日期：/</w:t>
      </w:r>
    </w:p>
    <w:p w14:paraId="04180B23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0EB977F0"/>
    <w:rsid w:val="13C77DBA"/>
    <w:rsid w:val="1B06545B"/>
    <w:rsid w:val="20A44A46"/>
    <w:rsid w:val="44E01C7E"/>
    <w:rsid w:val="46C3545D"/>
    <w:rsid w:val="6DA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0</Lines>
  <Paragraphs>0</Paragraphs>
  <TotalTime>5</TotalTime>
  <ScaleCrop>false</ScaleCrop>
  <LinksUpToDate>false</LinksUpToDate>
  <CharactersWithSpaces>104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帅到掉渣</cp:lastModifiedBy>
  <dcterms:modified xsi:type="dcterms:W3CDTF">2024-08-15T06:42:19Z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3F2708CEFD6949288FCCD7DA8FED77E5_12</vt:lpwstr>
  </property>
</Properties>
</file>