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第一标段</w:t>
      </w: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第一中标候选人</w:t>
      </w:r>
      <w:r>
        <w:rPr>
          <w:rFonts w:hint="eastAsia" w:ascii="宋体" w:hAnsi="宋体"/>
          <w:b/>
          <w:sz w:val="24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业绩一：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体南智慧农贸市场改造项目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许金峰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中标公示查询媒体：</w:t>
      </w:r>
      <w:r>
        <w:rPr>
          <w:rFonts w:hint="eastAsia" w:ascii="宋体" w:hAnsi="宋体"/>
          <w:sz w:val="24"/>
          <w:lang w:val="en-US" w:eastAsia="zh-CN"/>
        </w:rPr>
        <w:t>平顶山市公共资源交易中心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合同金额：</w:t>
      </w:r>
      <w:r>
        <w:rPr>
          <w:rFonts w:hint="eastAsia" w:ascii="宋体" w:hAnsi="宋体"/>
          <w:sz w:val="24"/>
          <w:lang w:val="en-US" w:eastAsia="zh-CN"/>
        </w:rPr>
        <w:t>4729881.11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2021年11月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2021年12月10日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业绩二：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 xml:space="preserve">平顶山市新华区老旧小区周边背街小巷胜利街改造工程施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工及监理项目第一标段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项目经理：</w:t>
      </w:r>
      <w:r>
        <w:rPr>
          <w:rFonts w:hint="eastAsia" w:ascii="宋体" w:hAnsi="宋体"/>
          <w:sz w:val="24"/>
          <w:lang w:val="en-US" w:eastAsia="zh-CN"/>
        </w:rPr>
        <w:t>刘巧丽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中标公示查询媒体：</w:t>
      </w:r>
      <w:r>
        <w:rPr>
          <w:rFonts w:hint="eastAsia" w:ascii="宋体" w:hAnsi="宋体"/>
          <w:sz w:val="24"/>
          <w:lang w:val="en-US" w:eastAsia="zh-CN"/>
        </w:rPr>
        <w:t>平顶山市公共资源交易中心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合同金额：</w:t>
      </w:r>
      <w:r>
        <w:rPr>
          <w:rFonts w:hint="eastAsia" w:ascii="宋体" w:hAnsi="宋体"/>
          <w:sz w:val="24"/>
          <w:lang w:val="en-US" w:eastAsia="zh-CN"/>
        </w:rPr>
        <w:t>5823733.90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合同签订日期：</w:t>
      </w:r>
      <w:r>
        <w:rPr>
          <w:rFonts w:hint="eastAsia" w:ascii="宋体" w:hAnsi="宋体"/>
          <w:sz w:val="24"/>
          <w:lang w:val="en-US" w:eastAsia="zh-CN"/>
        </w:rPr>
        <w:t>2022年6月14日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验收日期：</w:t>
      </w:r>
      <w:r>
        <w:rPr>
          <w:rFonts w:hint="eastAsia" w:ascii="宋体" w:hAnsi="宋体"/>
          <w:sz w:val="24"/>
          <w:lang w:val="en-US" w:eastAsia="zh-CN"/>
        </w:rPr>
        <w:t>2022年12月8日</w:t>
      </w: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第二中标候选人</w:t>
      </w:r>
      <w:r>
        <w:rPr>
          <w:rFonts w:hint="eastAsia" w:ascii="宋体" w:hAnsi="宋体"/>
          <w:b/>
          <w:sz w:val="24"/>
        </w:rPr>
        <w:t>：</w:t>
      </w:r>
    </w:p>
    <w:p>
      <w:pPr>
        <w:adjustRightInd w:val="0"/>
        <w:snapToGrid w:val="0"/>
        <w:spacing w:line="360" w:lineRule="exact"/>
        <w:ind w:firstLine="480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业绩：</w:t>
      </w: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第三中标候选人</w:t>
      </w:r>
      <w:r>
        <w:rPr>
          <w:rFonts w:hint="eastAsia" w:ascii="宋体" w:hAnsi="宋体"/>
          <w:b/>
          <w:sz w:val="24"/>
        </w:rPr>
        <w:t>：</w:t>
      </w:r>
    </w:p>
    <w:p>
      <w:pPr>
        <w:adjustRightInd w:val="0"/>
        <w:snapToGrid w:val="0"/>
        <w:spacing w:line="360" w:lineRule="exact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业绩：</w:t>
      </w: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adjustRightInd w:val="0"/>
        <w:snapToGrid w:val="0"/>
        <w:spacing w:line="36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第二标段</w:t>
      </w: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第一中标候选人：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业绩一：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项目名称：顺河回族区2019 年老旧小区改造项目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项目总监：</w:t>
      </w:r>
      <w:r>
        <w:rPr>
          <w:rFonts w:hint="eastAsia" w:ascii="宋体" w:hAnsi="宋体"/>
          <w:sz w:val="24"/>
          <w:lang w:val="en-US" w:eastAsia="zh-CN"/>
        </w:rPr>
        <w:t xml:space="preserve">杨周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中标公示查询媒体：</w:t>
      </w:r>
      <w:r>
        <w:rPr>
          <w:rFonts w:hint="eastAsia" w:ascii="宋体" w:hAnsi="宋体"/>
          <w:sz w:val="24"/>
          <w:lang w:val="en-US" w:eastAsia="zh-CN"/>
        </w:rPr>
        <w:t xml:space="preserve">开封市公共资源交易中心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合同金额： </w:t>
      </w:r>
      <w:r>
        <w:rPr>
          <w:rFonts w:hint="eastAsia" w:ascii="宋体" w:hAnsi="宋体"/>
          <w:sz w:val="24"/>
          <w:lang w:val="en-US" w:eastAsia="zh-CN"/>
        </w:rPr>
        <w:t>232000元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合同签订日期：</w:t>
      </w:r>
      <w:r>
        <w:rPr>
          <w:rFonts w:hint="eastAsia" w:ascii="宋体" w:hAnsi="宋体"/>
          <w:sz w:val="24"/>
          <w:lang w:val="en-US" w:eastAsia="zh-CN"/>
        </w:rPr>
        <w:t>2020年7月18日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验收日期：</w:t>
      </w:r>
      <w:r>
        <w:rPr>
          <w:rFonts w:hint="eastAsia" w:ascii="宋体" w:hAnsi="宋体"/>
          <w:sz w:val="24"/>
          <w:lang w:val="en-US" w:eastAsia="zh-CN"/>
        </w:rPr>
        <w:t>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业绩二：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项目名称：行署家属院、市委北家属院、市委东家属院、市委西家属院、市粮食局家属院老旧小区改造提升工程监理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项目总监：马文成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中标公示查询媒体：许昌市市公共资源交易中心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合同金额：10930000元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合同签订日期：2020年2月19日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验收日期：/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业绩三：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项目名称：平顶山市新华区老旧小区改造监理项目（第二标段）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项目总监：周经纬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中标公示查询媒体：平顶山市公共资源交易中心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合同金额：1760000元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合同签订日期：2023年3月20日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验收日期：/</w:t>
      </w: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第二中标候选人：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业绩一：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项目名称：三门峡市灵宝市涧西区水电公司家属楼等29个老旧小区改造配备基础设施项目 （2019年红线内）工程监理项目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项目总监：张江涛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中标公示查询媒体：灵宝市公共资源交易中心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合同金额： 0.98%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合同签订日期：2020年4月20日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验收日期：/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业绩二：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项目名称：洛阳市洛龙区住房和城乡建设局关于洛龙区“顺安小区”等老旧小区改造项目监 理二标段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项目总监：赵世浩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中标公示查询媒体：洛阳市公共资源交易中心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合同金额： 191160元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合同签订日期：2020年10月29日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验收日期：/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业绩二：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项目名称：洛阳市洛龙区住房和城乡建设局关于2020年度洛钢北生活区等老旧小区改造期间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新增若于改造内容项目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项目总监：张江涛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中标公示查询媒体：洛阳市公共资源交易中心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合同金额： 139257元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合同签订日期：2021年6月22日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验收日期：/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line="360" w:lineRule="exact"/>
        <w:ind w:firstLine="482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第三中标候选人：</w:t>
      </w:r>
      <w:r>
        <w:rPr>
          <w:rFonts w:hint="eastAsia" w:ascii="宋体" w:hAnsi="宋体"/>
          <w:b/>
          <w:sz w:val="24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GVlY2NiOWM4MWE4MTdhMThiN2JjOTY0MWEzZGUifQ=="/>
  </w:docVars>
  <w:rsids>
    <w:rsidRoot w:val="35A56EB9"/>
    <w:rsid w:val="004F14A9"/>
    <w:rsid w:val="008650BD"/>
    <w:rsid w:val="00A32947"/>
    <w:rsid w:val="00EC7FD2"/>
    <w:rsid w:val="35A56EB9"/>
    <w:rsid w:val="3FFE2204"/>
    <w:rsid w:val="53E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1381</Characters>
  <Lines>11</Lines>
  <Paragraphs>3</Paragraphs>
  <TotalTime>5</TotalTime>
  <ScaleCrop>false</ScaleCrop>
  <LinksUpToDate>false</LinksUpToDate>
  <CharactersWithSpaces>1620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2023-11-30T02:31:00Z</dcterms:created>
  <dc:creator>张士奇</dc:creator>
  <cp:lastModifiedBy>河南昊之伟建设工程管理有限公司:任曙阳</cp:lastModifiedBy>
  <dcterms:modified xsi:type="dcterms:W3CDTF">2023-12-29T03:05:02Z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8513BDCD778846C291EA109BC75FC463_11</vt:lpwstr>
  </property>
</Properties>
</file>