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A5D61">
      <w:pPr>
        <w:pStyle w:val="12"/>
        <w:keepNext w:val="0"/>
        <w:keepLines w:val="0"/>
        <w:pageBreakBefore w:val="0"/>
        <w:widowControl w:val="0"/>
        <w:shd w:val="clear" w:color="auto" w:fill="auto"/>
        <w:tabs>
          <w:tab w:val="left" w:pos="4262"/>
          <w:tab w:val="left" w:pos="66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32"/>
          <w:szCs w:val="32"/>
          <w:u w:val="no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32"/>
          <w:szCs w:val="32"/>
          <w:u w:val="none"/>
          <w:lang w:eastAsia="zh-CN"/>
        </w:rPr>
        <w:t>濮阳市生态环境局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32"/>
          <w:szCs w:val="32"/>
          <w:u w:val="none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32"/>
          <w:szCs w:val="32"/>
          <w:u w:val="none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32"/>
          <w:szCs w:val="32"/>
          <w:u w:val="none"/>
          <w:lang w:val="en-US" w:eastAsia="zh-CN"/>
        </w:rPr>
        <w:t>5月（至）6月</w:t>
      </w:r>
    </w:p>
    <w:p w14:paraId="7DF33975">
      <w:pPr>
        <w:pStyle w:val="12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32"/>
          <w:szCs w:val="32"/>
        </w:rPr>
        <w:t>政府采购意向</w:t>
      </w:r>
    </w:p>
    <w:p w14:paraId="74CD568D">
      <w:pPr>
        <w:pStyle w:val="1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400"/>
        <w:ind w:left="0" w:right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</w:rPr>
        <w:t>为便于供应商及时了解政府采购信息，根据《河南省财政厅关于开展政府采购意向公开工作的通知》（豫财购【2020】8号）等有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lang w:eastAsia="zh-CN"/>
        </w:rPr>
        <w:t>关规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</w:rPr>
        <w:t>定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</w:rPr>
        <w:t>现将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u w:val="none"/>
          <w:lang w:eastAsia="zh-CN"/>
        </w:rPr>
        <w:t>濮阳市生态环境局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u w:val="none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u w:val="none"/>
        </w:rPr>
        <w:t>年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u w:val="none"/>
          <w:lang w:val="en-US" w:eastAsia="zh-CN"/>
        </w:rPr>
        <w:t>5月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u w:val="none"/>
        </w:rPr>
        <w:t>（至）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lang w:val="zh-CN" w:eastAsia="zh-CN" w:bidi="zh-CN"/>
        </w:rPr>
        <w:t>月采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</w:rPr>
        <w:t>购意向公开如下：</w:t>
      </w:r>
    </w:p>
    <w:tbl>
      <w:tblPr>
        <w:tblStyle w:val="5"/>
        <w:tblW w:w="96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70"/>
        <w:gridCol w:w="1421"/>
        <w:gridCol w:w="1518"/>
        <w:gridCol w:w="2816"/>
        <w:gridCol w:w="1031"/>
        <w:gridCol w:w="1431"/>
        <w:gridCol w:w="694"/>
      </w:tblGrid>
      <w:tr w14:paraId="04D8D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5" w:hRule="exact"/>
          <w:jc w:val="center"/>
        </w:trPr>
        <w:tc>
          <w:tcPr>
            <w:tcW w:w="770" w:type="dxa"/>
            <w:shd w:val="clear" w:color="auto" w:fill="FFFFFF"/>
            <w:vAlign w:val="center"/>
          </w:tcPr>
          <w:p w14:paraId="312A7AF0">
            <w:pPr>
              <w:widowControl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27523502">
            <w:pPr>
              <w:pStyle w:val="16"/>
              <w:keepNext w:val="0"/>
              <w:keepLines w:val="0"/>
              <w:widowControl w:val="0"/>
              <w:shd w:val="clear" w:color="auto" w:fill="auto"/>
              <w:tabs>
                <w:tab w:val="left" w:leader="dot" w:pos="350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采购单位名称</w:t>
            </w:r>
          </w:p>
        </w:tc>
        <w:tc>
          <w:tcPr>
            <w:tcW w:w="1518" w:type="dxa"/>
            <w:shd w:val="clear" w:color="auto" w:fill="FFFFFF"/>
            <w:vAlign w:val="center"/>
          </w:tcPr>
          <w:p w14:paraId="1729F42C">
            <w:pPr>
              <w:pStyle w:val="16"/>
              <w:keepNext w:val="0"/>
              <w:keepLines w:val="0"/>
              <w:widowControl w:val="0"/>
              <w:shd w:val="clear" w:color="auto" w:fill="auto"/>
              <w:tabs>
                <w:tab w:val="left" w:leader="dot" w:pos="350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  <w:t>采购项目名称</w:t>
            </w:r>
          </w:p>
        </w:tc>
        <w:tc>
          <w:tcPr>
            <w:tcW w:w="2816" w:type="dxa"/>
            <w:shd w:val="clear" w:color="auto" w:fill="FFFFFF"/>
            <w:vAlign w:val="center"/>
          </w:tcPr>
          <w:p w14:paraId="686A6805">
            <w:pPr>
              <w:widowControl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采购需求概况</w:t>
            </w:r>
          </w:p>
        </w:tc>
        <w:tc>
          <w:tcPr>
            <w:tcW w:w="1031" w:type="dxa"/>
            <w:shd w:val="clear" w:color="auto" w:fill="FFFFFF"/>
            <w:vAlign w:val="center"/>
          </w:tcPr>
          <w:p w14:paraId="58059931">
            <w:pPr>
              <w:widowControl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预算金额</w:t>
            </w:r>
          </w:p>
          <w:p w14:paraId="5A6766C6">
            <w:pPr>
              <w:widowControl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（万元）</w:t>
            </w:r>
          </w:p>
        </w:tc>
        <w:tc>
          <w:tcPr>
            <w:tcW w:w="1431" w:type="dxa"/>
            <w:shd w:val="clear" w:color="auto" w:fill="FFFFFF"/>
            <w:vAlign w:val="center"/>
          </w:tcPr>
          <w:p w14:paraId="31945D81">
            <w:pPr>
              <w:widowControl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预计采购时间（填写到月）</w:t>
            </w:r>
          </w:p>
        </w:tc>
        <w:tc>
          <w:tcPr>
            <w:tcW w:w="694" w:type="dxa"/>
            <w:shd w:val="clear" w:color="auto" w:fill="FFFFFF"/>
            <w:vAlign w:val="center"/>
          </w:tcPr>
          <w:p w14:paraId="033BCF6F">
            <w:pPr>
              <w:widowControl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  <w:t>备注</w:t>
            </w:r>
          </w:p>
        </w:tc>
      </w:tr>
      <w:tr w14:paraId="5AB93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17" w:hRule="exact"/>
          <w:jc w:val="center"/>
        </w:trPr>
        <w:tc>
          <w:tcPr>
            <w:tcW w:w="770" w:type="dxa"/>
            <w:shd w:val="clear" w:color="auto" w:fill="FFFFFF"/>
            <w:vAlign w:val="center"/>
          </w:tcPr>
          <w:p w14:paraId="0A38B01F">
            <w:pPr>
              <w:widowControl w:val="0"/>
              <w:shd w:val="clear" w:color="auto" w:fill="auto"/>
              <w:jc w:val="center"/>
              <w:rPr>
                <w:rFonts w:hint="default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68DABFA5">
            <w:pPr>
              <w:widowControl w:val="0"/>
              <w:shd w:val="clear" w:color="auto" w:fill="auto"/>
              <w:jc w:val="center"/>
              <w:rPr>
                <w:rFonts w:hint="eastAsia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濮阳市生态环境局</w:t>
            </w:r>
          </w:p>
        </w:tc>
        <w:tc>
          <w:tcPr>
            <w:tcW w:w="1518" w:type="dxa"/>
            <w:shd w:val="clear" w:color="auto" w:fill="FFFFFF"/>
            <w:vAlign w:val="center"/>
          </w:tcPr>
          <w:p w14:paraId="4EBAB71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jc w:val="center"/>
              <w:textAlignment w:val="baseline"/>
              <w:rPr>
                <w:rFonts w:hint="default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濮阳市生态环境局市级水生态环境专家团队建设及1年技术服务项目</w:t>
            </w:r>
          </w:p>
        </w:tc>
        <w:tc>
          <w:tcPr>
            <w:tcW w:w="2816" w:type="dxa"/>
            <w:shd w:val="clear" w:color="auto" w:fill="FFFFFF"/>
            <w:vAlign w:val="center"/>
          </w:tcPr>
          <w:p w14:paraId="071B97A0">
            <w:pPr>
              <w:widowControl w:val="0"/>
              <w:shd w:val="clear" w:color="auto" w:fill="auto"/>
              <w:jc w:val="both"/>
              <w:rPr>
                <w:rFonts w:hint="eastAsia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主要用于确保国控、省控、县级水质自动监测数据综合研判，对濮阳市超标断面预警情况进行分析溯源，编制报告；开展数据监控、统计、分析；根据管理需求，提供工作报告和相应数据；结合濮阳市水污染防治形势，对重要河流及支流开展日常巡查、采集水样；推进水环境质量研判分析、跟踪提醒，提出水质改善建议等，切实提升我市水生态环境治理能力和水平。</w:t>
            </w:r>
          </w:p>
        </w:tc>
        <w:tc>
          <w:tcPr>
            <w:tcW w:w="1031" w:type="dxa"/>
            <w:shd w:val="clear" w:color="auto" w:fill="FFFFFF"/>
            <w:vAlign w:val="center"/>
          </w:tcPr>
          <w:p w14:paraId="7DE84CC3">
            <w:pPr>
              <w:widowControl w:val="0"/>
              <w:shd w:val="clear" w:color="auto" w:fill="auto"/>
              <w:jc w:val="center"/>
              <w:rPr>
                <w:rFonts w:hint="default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1431" w:type="dxa"/>
            <w:shd w:val="clear" w:color="auto" w:fill="FFFFFF"/>
            <w:vAlign w:val="center"/>
          </w:tcPr>
          <w:p w14:paraId="0594E567">
            <w:pPr>
              <w:widowControl w:val="0"/>
              <w:shd w:val="clear" w:color="auto" w:fill="auto"/>
              <w:jc w:val="center"/>
              <w:rPr>
                <w:rFonts w:hint="default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2026年6月</w:t>
            </w:r>
          </w:p>
        </w:tc>
        <w:tc>
          <w:tcPr>
            <w:tcW w:w="694" w:type="dxa"/>
            <w:shd w:val="clear" w:color="auto" w:fill="FFFFFF"/>
            <w:vAlign w:val="center"/>
          </w:tcPr>
          <w:p w14:paraId="7991BFD9">
            <w:pPr>
              <w:widowControl w:val="0"/>
              <w:shd w:val="clear" w:color="auto" w:fill="auto"/>
              <w:jc w:val="center"/>
              <w:rPr>
                <w:rFonts w:hint="eastAsia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其他需</w:t>
            </w:r>
          </w:p>
          <w:p w14:paraId="0A52ADEA">
            <w:pPr>
              <w:widowControl w:val="0"/>
              <w:shd w:val="clear" w:color="auto" w:fill="auto"/>
              <w:jc w:val="center"/>
              <w:rPr>
                <w:rFonts w:hint="eastAsia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要说明</w:t>
            </w:r>
          </w:p>
          <w:p w14:paraId="4FD69E08">
            <w:pPr>
              <w:widowControl w:val="0"/>
              <w:shd w:val="clear" w:color="auto" w:fill="auto"/>
              <w:jc w:val="center"/>
              <w:rPr>
                <w:rFonts w:hint="default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的情况</w:t>
            </w:r>
          </w:p>
        </w:tc>
      </w:tr>
    </w:tbl>
    <w:p w14:paraId="2E2A0F3F"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</w:rPr>
        <w:t>本次公开的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lang w:eastAsia="zh-CN"/>
        </w:rPr>
        <w:t>采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</w:rPr>
        <w:t>购意向是本单位政府采购工作的初步安排，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lang w:eastAsia="zh-CN"/>
        </w:rPr>
        <w:t>具体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</w:rPr>
        <w:t>采购项目情况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lang w:eastAsia="zh-CN"/>
        </w:rPr>
        <w:t>以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</w:rPr>
        <w:t>相关采购公告和采购文件为准。</w:t>
      </w:r>
    </w:p>
    <w:p w14:paraId="18319752"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</w:rPr>
      </w:pPr>
    </w:p>
    <w:p w14:paraId="6B0C0362"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</w:rPr>
      </w:pPr>
    </w:p>
    <w:p w14:paraId="04A85B7C"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200" w:line="240" w:lineRule="auto"/>
        <w:ind w:left="0" w:right="0" w:firstLine="0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lang w:eastAsia="zh-CN"/>
        </w:rPr>
        <w:t>濮阳市生态环境局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lang w:val="en-US" w:eastAsia="zh-CN"/>
        </w:rPr>
        <w:t xml:space="preserve">        </w:t>
      </w:r>
    </w:p>
    <w:p w14:paraId="5AF0AF3A"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200" w:line="240" w:lineRule="auto"/>
        <w:ind w:left="0" w:right="0" w:firstLine="0"/>
        <w:jc w:val="right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</w:rPr>
        <w:t>年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</w:rPr>
        <w:t>月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</w:rPr>
        <w:t>日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lang w:val="en-US" w:eastAsia="zh-CN"/>
        </w:rPr>
        <w:t xml:space="preserve">        </w:t>
      </w:r>
    </w:p>
    <w:sectPr>
      <w:footerReference r:id="rId5" w:type="default"/>
      <w:footnotePr>
        <w:numFmt w:val="decimal"/>
      </w:footnotePr>
      <w:pgSz w:w="11900" w:h="16840"/>
      <w:pgMar w:top="2740" w:right="2147" w:bottom="1491" w:left="1350" w:header="2312" w:footer="3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AD4FB">
    <w:pPr>
      <w:widowControl w:val="0"/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NGM0YTIwMTdjN2RhYjc4YjdjYzM4NTNiYzUyZjVlMTQifQ=="/>
  </w:docVars>
  <w:rsids>
    <w:rsidRoot w:val="00000000"/>
    <w:rsid w:val="003529F7"/>
    <w:rsid w:val="003D5026"/>
    <w:rsid w:val="00AB25EF"/>
    <w:rsid w:val="00FC0591"/>
    <w:rsid w:val="01066FDA"/>
    <w:rsid w:val="012A30A3"/>
    <w:rsid w:val="01DD3C4D"/>
    <w:rsid w:val="02390C5E"/>
    <w:rsid w:val="024B523A"/>
    <w:rsid w:val="026832BE"/>
    <w:rsid w:val="02810BFC"/>
    <w:rsid w:val="02822699"/>
    <w:rsid w:val="02854AEA"/>
    <w:rsid w:val="02BA3263"/>
    <w:rsid w:val="02D92FFE"/>
    <w:rsid w:val="02F6505E"/>
    <w:rsid w:val="02F94597"/>
    <w:rsid w:val="03091957"/>
    <w:rsid w:val="04112938"/>
    <w:rsid w:val="0477424B"/>
    <w:rsid w:val="058C37EF"/>
    <w:rsid w:val="059E68FC"/>
    <w:rsid w:val="0662693B"/>
    <w:rsid w:val="066D0840"/>
    <w:rsid w:val="070B4A5D"/>
    <w:rsid w:val="072E64E4"/>
    <w:rsid w:val="07C04357"/>
    <w:rsid w:val="087121F0"/>
    <w:rsid w:val="0887654B"/>
    <w:rsid w:val="08907AF5"/>
    <w:rsid w:val="08B71CAF"/>
    <w:rsid w:val="090476E3"/>
    <w:rsid w:val="09643C25"/>
    <w:rsid w:val="096E3A33"/>
    <w:rsid w:val="09AD7B54"/>
    <w:rsid w:val="0A086AED"/>
    <w:rsid w:val="0A1B58D0"/>
    <w:rsid w:val="0A4B299E"/>
    <w:rsid w:val="0B6A1829"/>
    <w:rsid w:val="0BAF0E43"/>
    <w:rsid w:val="0BD017F5"/>
    <w:rsid w:val="0BD97494"/>
    <w:rsid w:val="0C096426"/>
    <w:rsid w:val="0C4C668F"/>
    <w:rsid w:val="0D7B60E7"/>
    <w:rsid w:val="0DD267B0"/>
    <w:rsid w:val="0E1475EB"/>
    <w:rsid w:val="0E95731A"/>
    <w:rsid w:val="0EB87714"/>
    <w:rsid w:val="0EEB45F9"/>
    <w:rsid w:val="0FD95A61"/>
    <w:rsid w:val="103650B3"/>
    <w:rsid w:val="103A0595"/>
    <w:rsid w:val="10D52508"/>
    <w:rsid w:val="1136447D"/>
    <w:rsid w:val="119C4DEB"/>
    <w:rsid w:val="122A0D74"/>
    <w:rsid w:val="12795A4A"/>
    <w:rsid w:val="127A6310"/>
    <w:rsid w:val="137861A8"/>
    <w:rsid w:val="1388161B"/>
    <w:rsid w:val="141A2048"/>
    <w:rsid w:val="143F1D70"/>
    <w:rsid w:val="1531524E"/>
    <w:rsid w:val="15491573"/>
    <w:rsid w:val="15742E36"/>
    <w:rsid w:val="15B42DD4"/>
    <w:rsid w:val="15D0117A"/>
    <w:rsid w:val="1668046F"/>
    <w:rsid w:val="16EE262E"/>
    <w:rsid w:val="17655D76"/>
    <w:rsid w:val="177E3E37"/>
    <w:rsid w:val="178E32E6"/>
    <w:rsid w:val="18986BE9"/>
    <w:rsid w:val="18F57A3E"/>
    <w:rsid w:val="19DC1326"/>
    <w:rsid w:val="1A090B0A"/>
    <w:rsid w:val="1AA47A10"/>
    <w:rsid w:val="1B7C407F"/>
    <w:rsid w:val="1C8E6778"/>
    <w:rsid w:val="1D900090"/>
    <w:rsid w:val="1F226D1F"/>
    <w:rsid w:val="1F577873"/>
    <w:rsid w:val="1F950788"/>
    <w:rsid w:val="20266736"/>
    <w:rsid w:val="20D159C5"/>
    <w:rsid w:val="20E2367C"/>
    <w:rsid w:val="20F823DB"/>
    <w:rsid w:val="214C3F15"/>
    <w:rsid w:val="219F2E30"/>
    <w:rsid w:val="222F7EBA"/>
    <w:rsid w:val="23A00D58"/>
    <w:rsid w:val="25B90D19"/>
    <w:rsid w:val="260C0A8E"/>
    <w:rsid w:val="26291456"/>
    <w:rsid w:val="264E0A2D"/>
    <w:rsid w:val="274D5DE2"/>
    <w:rsid w:val="277144D1"/>
    <w:rsid w:val="27892D4F"/>
    <w:rsid w:val="27A062C6"/>
    <w:rsid w:val="27AB393D"/>
    <w:rsid w:val="281F5DB2"/>
    <w:rsid w:val="28234DAF"/>
    <w:rsid w:val="28B4586A"/>
    <w:rsid w:val="292A42B7"/>
    <w:rsid w:val="29887DB5"/>
    <w:rsid w:val="2A202978"/>
    <w:rsid w:val="2AB97FDC"/>
    <w:rsid w:val="2ABA2F1D"/>
    <w:rsid w:val="2B3835CE"/>
    <w:rsid w:val="2B530A01"/>
    <w:rsid w:val="2BDF0C26"/>
    <w:rsid w:val="2BF40737"/>
    <w:rsid w:val="2BFC3B10"/>
    <w:rsid w:val="2C617F5B"/>
    <w:rsid w:val="2C902AC6"/>
    <w:rsid w:val="2CCA25F4"/>
    <w:rsid w:val="2D200D0E"/>
    <w:rsid w:val="2D9354F4"/>
    <w:rsid w:val="2DC75198"/>
    <w:rsid w:val="2DDD6BFF"/>
    <w:rsid w:val="2E1634F9"/>
    <w:rsid w:val="2E385970"/>
    <w:rsid w:val="2E5B753B"/>
    <w:rsid w:val="2E851D93"/>
    <w:rsid w:val="2F632E67"/>
    <w:rsid w:val="30385F58"/>
    <w:rsid w:val="306E7F92"/>
    <w:rsid w:val="30870EB5"/>
    <w:rsid w:val="30C469BD"/>
    <w:rsid w:val="318705FD"/>
    <w:rsid w:val="319964F4"/>
    <w:rsid w:val="31D67BED"/>
    <w:rsid w:val="32522F0F"/>
    <w:rsid w:val="326C1ADD"/>
    <w:rsid w:val="32BC2CF6"/>
    <w:rsid w:val="333875D4"/>
    <w:rsid w:val="33482EC9"/>
    <w:rsid w:val="33F264AC"/>
    <w:rsid w:val="33F44066"/>
    <w:rsid w:val="341E2D44"/>
    <w:rsid w:val="34E52E73"/>
    <w:rsid w:val="352F3B1F"/>
    <w:rsid w:val="358E570C"/>
    <w:rsid w:val="376033A8"/>
    <w:rsid w:val="37B71E9A"/>
    <w:rsid w:val="37CD45A7"/>
    <w:rsid w:val="38350FDB"/>
    <w:rsid w:val="383635EB"/>
    <w:rsid w:val="387A7058"/>
    <w:rsid w:val="3892542A"/>
    <w:rsid w:val="38DB6C36"/>
    <w:rsid w:val="390B20E4"/>
    <w:rsid w:val="39D4535A"/>
    <w:rsid w:val="39D65FB3"/>
    <w:rsid w:val="3A14017B"/>
    <w:rsid w:val="3A320268"/>
    <w:rsid w:val="3A860BBF"/>
    <w:rsid w:val="3ABF158B"/>
    <w:rsid w:val="3B89452B"/>
    <w:rsid w:val="3BB20537"/>
    <w:rsid w:val="3BFE1C0A"/>
    <w:rsid w:val="3CCA75B6"/>
    <w:rsid w:val="3CDF30AA"/>
    <w:rsid w:val="3DC92CFC"/>
    <w:rsid w:val="3E5F76EA"/>
    <w:rsid w:val="3E660156"/>
    <w:rsid w:val="3E6C30E9"/>
    <w:rsid w:val="3EB46C9B"/>
    <w:rsid w:val="3EF07375"/>
    <w:rsid w:val="3EFC6FD9"/>
    <w:rsid w:val="3F0661B5"/>
    <w:rsid w:val="3F215B3F"/>
    <w:rsid w:val="3F345F05"/>
    <w:rsid w:val="3F9B70F6"/>
    <w:rsid w:val="3FD46377"/>
    <w:rsid w:val="3FF40B3B"/>
    <w:rsid w:val="40075170"/>
    <w:rsid w:val="4024153C"/>
    <w:rsid w:val="40B27921"/>
    <w:rsid w:val="411A02C0"/>
    <w:rsid w:val="412B506C"/>
    <w:rsid w:val="41A5641A"/>
    <w:rsid w:val="423331B5"/>
    <w:rsid w:val="42A07ED5"/>
    <w:rsid w:val="444D3A80"/>
    <w:rsid w:val="454C3735"/>
    <w:rsid w:val="45595E6A"/>
    <w:rsid w:val="45AA72D9"/>
    <w:rsid w:val="470A0ADF"/>
    <w:rsid w:val="47261109"/>
    <w:rsid w:val="47816575"/>
    <w:rsid w:val="47A05117"/>
    <w:rsid w:val="48E9062D"/>
    <w:rsid w:val="497D1433"/>
    <w:rsid w:val="4A0548C6"/>
    <w:rsid w:val="4A944EAB"/>
    <w:rsid w:val="4AC9271C"/>
    <w:rsid w:val="4B2C1555"/>
    <w:rsid w:val="4B976290"/>
    <w:rsid w:val="4C4A29FC"/>
    <w:rsid w:val="4CA81E23"/>
    <w:rsid w:val="4D8B563D"/>
    <w:rsid w:val="4DBF737C"/>
    <w:rsid w:val="4DD6253E"/>
    <w:rsid w:val="4DF13C92"/>
    <w:rsid w:val="4E3A1230"/>
    <w:rsid w:val="4FC449CB"/>
    <w:rsid w:val="4FE60F5C"/>
    <w:rsid w:val="4FEE1B76"/>
    <w:rsid w:val="4FF04A18"/>
    <w:rsid w:val="5068102D"/>
    <w:rsid w:val="50DB046A"/>
    <w:rsid w:val="50FD5E60"/>
    <w:rsid w:val="51A47BAA"/>
    <w:rsid w:val="51C7357A"/>
    <w:rsid w:val="52835B69"/>
    <w:rsid w:val="529772CC"/>
    <w:rsid w:val="53C564B3"/>
    <w:rsid w:val="53E73A84"/>
    <w:rsid w:val="541B6C75"/>
    <w:rsid w:val="564618A4"/>
    <w:rsid w:val="56D6420D"/>
    <w:rsid w:val="56E25476"/>
    <w:rsid w:val="571407BA"/>
    <w:rsid w:val="57262703"/>
    <w:rsid w:val="57554015"/>
    <w:rsid w:val="57FF0D87"/>
    <w:rsid w:val="581A3BFD"/>
    <w:rsid w:val="58533DB2"/>
    <w:rsid w:val="586B2642"/>
    <w:rsid w:val="58FE413B"/>
    <w:rsid w:val="59141EB1"/>
    <w:rsid w:val="594A7220"/>
    <w:rsid w:val="597C1EE8"/>
    <w:rsid w:val="5A421353"/>
    <w:rsid w:val="5A73445D"/>
    <w:rsid w:val="5B390200"/>
    <w:rsid w:val="5B7174D7"/>
    <w:rsid w:val="5BD61F5F"/>
    <w:rsid w:val="5D224DB2"/>
    <w:rsid w:val="5D257FD2"/>
    <w:rsid w:val="5DD152FC"/>
    <w:rsid w:val="5E8B5BA6"/>
    <w:rsid w:val="5F5C07DA"/>
    <w:rsid w:val="5FB173B9"/>
    <w:rsid w:val="60A86C9A"/>
    <w:rsid w:val="60A933A4"/>
    <w:rsid w:val="60F81142"/>
    <w:rsid w:val="60FA1EC7"/>
    <w:rsid w:val="613814D3"/>
    <w:rsid w:val="619658FF"/>
    <w:rsid w:val="61982234"/>
    <w:rsid w:val="61993050"/>
    <w:rsid w:val="6243376C"/>
    <w:rsid w:val="62A64754"/>
    <w:rsid w:val="62E0048F"/>
    <w:rsid w:val="62FD0B7E"/>
    <w:rsid w:val="631E7D5F"/>
    <w:rsid w:val="63FC06EE"/>
    <w:rsid w:val="640D3093"/>
    <w:rsid w:val="64470FA2"/>
    <w:rsid w:val="644A3AA8"/>
    <w:rsid w:val="64AF414A"/>
    <w:rsid w:val="65171B89"/>
    <w:rsid w:val="6541760B"/>
    <w:rsid w:val="654C2955"/>
    <w:rsid w:val="66031DA9"/>
    <w:rsid w:val="665D7C53"/>
    <w:rsid w:val="671D7BAE"/>
    <w:rsid w:val="67F011E3"/>
    <w:rsid w:val="680C4A58"/>
    <w:rsid w:val="681E081F"/>
    <w:rsid w:val="687F2D41"/>
    <w:rsid w:val="68E00D81"/>
    <w:rsid w:val="68E93A33"/>
    <w:rsid w:val="69A973BA"/>
    <w:rsid w:val="69CF4730"/>
    <w:rsid w:val="6A054F8D"/>
    <w:rsid w:val="6A5F216E"/>
    <w:rsid w:val="6A6007A0"/>
    <w:rsid w:val="6A7B239D"/>
    <w:rsid w:val="6A9E2C97"/>
    <w:rsid w:val="6AB37F3E"/>
    <w:rsid w:val="6B132399"/>
    <w:rsid w:val="6B661A48"/>
    <w:rsid w:val="6BB05CDC"/>
    <w:rsid w:val="6BB77185"/>
    <w:rsid w:val="6C2E6526"/>
    <w:rsid w:val="6C6E1C56"/>
    <w:rsid w:val="6DAC1830"/>
    <w:rsid w:val="6EA83431"/>
    <w:rsid w:val="6ED23FF9"/>
    <w:rsid w:val="6F866F6E"/>
    <w:rsid w:val="705F19A2"/>
    <w:rsid w:val="70C17C4D"/>
    <w:rsid w:val="71093F1F"/>
    <w:rsid w:val="71C135A9"/>
    <w:rsid w:val="72174682"/>
    <w:rsid w:val="723B6FB6"/>
    <w:rsid w:val="726E1533"/>
    <w:rsid w:val="74584DC2"/>
    <w:rsid w:val="74B62C00"/>
    <w:rsid w:val="74BD4BCB"/>
    <w:rsid w:val="75027E50"/>
    <w:rsid w:val="75255843"/>
    <w:rsid w:val="752D08A3"/>
    <w:rsid w:val="764F4400"/>
    <w:rsid w:val="76B75D03"/>
    <w:rsid w:val="770948D8"/>
    <w:rsid w:val="77A60735"/>
    <w:rsid w:val="77F36330"/>
    <w:rsid w:val="78362761"/>
    <w:rsid w:val="788356BC"/>
    <w:rsid w:val="79045FD7"/>
    <w:rsid w:val="79482EC9"/>
    <w:rsid w:val="79736EBC"/>
    <w:rsid w:val="799130E5"/>
    <w:rsid w:val="79C41DDB"/>
    <w:rsid w:val="7AD77AF7"/>
    <w:rsid w:val="7AE86120"/>
    <w:rsid w:val="7B386817"/>
    <w:rsid w:val="7BD51160"/>
    <w:rsid w:val="7C03510C"/>
    <w:rsid w:val="7C0452B1"/>
    <w:rsid w:val="7C0B400B"/>
    <w:rsid w:val="7C9A6DA8"/>
    <w:rsid w:val="7D6E6C19"/>
    <w:rsid w:val="7D763426"/>
    <w:rsid w:val="7E6043F5"/>
    <w:rsid w:val="7E82298A"/>
    <w:rsid w:val="7F5A686C"/>
    <w:rsid w:val="7F7367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6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</w:pPr>
    <w:rPr>
      <w:sz w:val="24"/>
    </w:rPr>
  </w:style>
  <w:style w:type="paragraph" w:styleId="3">
    <w:name w:val="Body Text 2"/>
    <w:basedOn w:val="1"/>
    <w:next w:val="2"/>
    <w:qFormat/>
    <w:uiPriority w:val="0"/>
    <w:pPr>
      <w:spacing w:after="120" w:afterLines="0" w:afterAutospacing="0" w:line="480" w:lineRule="auto"/>
    </w:p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Body text|2_"/>
    <w:basedOn w:val="6"/>
    <w:link w:val="8"/>
    <w:qFormat/>
    <w:uiPriority w:val="0"/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8">
    <w:name w:val="Body text|2"/>
    <w:basedOn w:val="1"/>
    <w:link w:val="7"/>
    <w:qFormat/>
    <w:uiPriority w:val="0"/>
    <w:pPr>
      <w:widowControl w:val="0"/>
      <w:shd w:val="clear" w:color="auto" w:fill="auto"/>
      <w:spacing w:after="740"/>
      <w:jc w:val="center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character" w:customStyle="1" w:styleId="9">
    <w:name w:val="Header or footer|2_"/>
    <w:basedOn w:val="6"/>
    <w:link w:val="10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0">
    <w:name w:val="Header or footer|2"/>
    <w:basedOn w:val="1"/>
    <w:link w:val="9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1">
    <w:name w:val="Body text|1_"/>
    <w:basedOn w:val="6"/>
    <w:link w:val="12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2">
    <w:name w:val="Body text|1"/>
    <w:basedOn w:val="1"/>
    <w:link w:val="11"/>
    <w:qFormat/>
    <w:uiPriority w:val="0"/>
    <w:pPr>
      <w:widowControl w:val="0"/>
      <w:shd w:val="clear" w:color="auto" w:fill="auto"/>
      <w:spacing w:after="6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13">
    <w:name w:val="Table caption|1_"/>
    <w:basedOn w:val="6"/>
    <w:link w:val="14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4">
    <w:name w:val="Table caption|1"/>
    <w:basedOn w:val="1"/>
    <w:link w:val="13"/>
    <w:qFormat/>
    <w:uiPriority w:val="0"/>
    <w:pPr>
      <w:widowControl w:val="0"/>
      <w:shd w:val="clear" w:color="auto" w:fill="auto"/>
      <w:spacing w:line="599" w:lineRule="exact"/>
      <w:ind w:firstLine="44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15">
    <w:name w:val="Other|1_"/>
    <w:basedOn w:val="6"/>
    <w:link w:val="16"/>
    <w:qFormat/>
    <w:uiPriority w:val="0"/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  <w:style w:type="paragraph" w:customStyle="1" w:styleId="16">
    <w:name w:val="Other|1"/>
    <w:basedOn w:val="1"/>
    <w:link w:val="15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439</Words>
  <Characters>457</Characters>
  <TotalTime>54</TotalTime>
  <ScaleCrop>false</ScaleCrop>
  <LinksUpToDate>false</LinksUpToDate>
  <CharactersWithSpaces>473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2020-08-21T10:18:00Z</dcterms:created>
  <dc:creator>Administrator</dc:creator>
  <cp:lastModifiedBy>李世博</cp:lastModifiedBy>
  <cp:lastPrinted>2022-04-11T01:13:00Z</cp:lastPrinted>
  <dcterms:modified xsi:type="dcterms:W3CDTF">2026-04-30T12:59:04Z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DF7452D955FE4325BAFC1D92722A147C_13</vt:lpwstr>
  </property>
  <property fmtid="{D5CDD505-2E9C-101B-9397-08002B2CF9AE}" pid="4" name="commondata">
    <vt:lpwstr>eyJoZGlkIjoiZmE5ZmJkMDhmM2IxNDYyNzQwOWM0MTU0MTAzZDc0NjAifQ==</vt:lpwstr>
  </property>
  <property fmtid="{D5CDD505-2E9C-101B-9397-08002B2CF9AE}" pid="5" name="KSOTemplateDocerSaveRecord">
    <vt:lpwstr>eyJoZGlkIjoiOGNjZjlkYTA3YTA4NmQ2MGNlNDc2YzdkNTM1YWZjODIiLCJ1c2VySWQiOiIxNjIxNjMzMTcxIn0=</vt:lpwstr>
  </property>
</Properties>
</file>