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C1" w:rsidRPr="00D015C1" w:rsidRDefault="00D015C1" w:rsidP="00D015C1">
      <w:pPr>
        <w:spacing w:line="560" w:lineRule="exact"/>
        <w:jc w:val="center"/>
        <w:rPr>
          <w:b/>
          <w:color w:val="000000"/>
          <w:sz w:val="28"/>
          <w:szCs w:val="28"/>
        </w:rPr>
      </w:pPr>
      <w:r w:rsidRPr="00D015C1">
        <w:rPr>
          <w:rFonts w:hint="eastAsia"/>
          <w:b/>
          <w:color w:val="000000"/>
          <w:sz w:val="28"/>
          <w:szCs w:val="28"/>
        </w:rPr>
        <w:t>商丘师范学院工科教学及科研平台设备更新项目（二期）项目</w:t>
      </w:r>
      <w:r w:rsidRPr="00D015C1">
        <w:rPr>
          <w:b/>
          <w:color w:val="000000"/>
          <w:sz w:val="28"/>
          <w:szCs w:val="28"/>
        </w:rPr>
        <w:t>包</w:t>
      </w:r>
      <w:r w:rsidRPr="00D015C1">
        <w:rPr>
          <w:b/>
          <w:color w:val="000000"/>
          <w:sz w:val="28"/>
          <w:szCs w:val="28"/>
        </w:rPr>
        <w:t>1</w:t>
      </w:r>
      <w:r w:rsidRPr="00D015C1">
        <w:rPr>
          <w:b/>
          <w:color w:val="000000"/>
          <w:sz w:val="28"/>
          <w:szCs w:val="28"/>
        </w:rPr>
        <w:t>采购需求、所属行业及核心产品</w:t>
      </w:r>
    </w:p>
    <w:tbl>
      <w:tblPr>
        <w:tblW w:w="14850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686"/>
        <w:gridCol w:w="2129"/>
        <w:gridCol w:w="992"/>
        <w:gridCol w:w="1840"/>
        <w:gridCol w:w="2410"/>
        <w:gridCol w:w="3089"/>
      </w:tblGrid>
      <w:tr w:rsidR="00D015C1" w:rsidRPr="00D015C1" w:rsidTr="003276F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rPr>
                <w:b/>
                <w:color w:val="000000"/>
              </w:rPr>
            </w:pPr>
            <w:r w:rsidRPr="00D015C1">
              <w:rPr>
                <w:b/>
                <w:color w:val="000000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jc w:val="center"/>
              <w:rPr>
                <w:b/>
                <w:color w:val="000000"/>
              </w:rPr>
            </w:pPr>
            <w:r w:rsidRPr="00D015C1">
              <w:rPr>
                <w:b/>
                <w:color w:val="000000"/>
              </w:rPr>
              <w:t>标的物名称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jc w:val="center"/>
              <w:rPr>
                <w:b/>
                <w:color w:val="000000"/>
              </w:rPr>
            </w:pPr>
            <w:r w:rsidRPr="00D015C1">
              <w:rPr>
                <w:b/>
                <w:color w:val="000000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jc w:val="center"/>
              <w:rPr>
                <w:b/>
                <w:color w:val="000000"/>
              </w:rPr>
            </w:pPr>
            <w:r w:rsidRPr="00D015C1">
              <w:rPr>
                <w:b/>
                <w:color w:val="000000"/>
              </w:rPr>
              <w:t>数量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C1" w:rsidRPr="00D015C1" w:rsidRDefault="00D015C1" w:rsidP="00D015C1">
            <w:pPr>
              <w:jc w:val="center"/>
              <w:rPr>
                <w:b/>
                <w:color w:val="000000"/>
              </w:rPr>
            </w:pPr>
            <w:r w:rsidRPr="00D015C1">
              <w:rPr>
                <w:b/>
                <w:color w:val="000000"/>
              </w:rPr>
              <w:t>所属行业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jc w:val="center"/>
              <w:rPr>
                <w:b/>
                <w:color w:val="000000"/>
              </w:rPr>
            </w:pPr>
            <w:r w:rsidRPr="00D015C1">
              <w:rPr>
                <w:b/>
                <w:color w:val="000000"/>
              </w:rPr>
              <w:t>是否为包段核心产品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b/>
                <w:color w:val="000000"/>
              </w:rPr>
            </w:pPr>
            <w:r w:rsidRPr="00D015C1">
              <w:rPr>
                <w:b/>
                <w:color w:val="000000"/>
              </w:rPr>
              <w:t>是否</w:t>
            </w:r>
            <w:r w:rsidRPr="00D015C1">
              <w:rPr>
                <w:rFonts w:hint="eastAsia"/>
                <w:b/>
                <w:color w:val="000000"/>
              </w:rPr>
              <w:t>接受</w:t>
            </w:r>
            <w:r w:rsidRPr="00D015C1">
              <w:rPr>
                <w:b/>
                <w:color w:val="000000"/>
              </w:rPr>
              <w:t>进口产品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left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高分辨率透射电子显微镜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是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color w:val="000000"/>
              </w:rPr>
              <w:t>是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left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kern w:val="0"/>
              </w:rPr>
              <w:t>计算机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left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kern w:val="0"/>
              </w:rPr>
              <w:t>除湿机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left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kern w:val="0"/>
              </w:rPr>
              <w:t>实验台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left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kern w:val="0"/>
              </w:rPr>
              <w:t>办公椅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left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kern w:val="0"/>
              </w:rPr>
              <w:t>实验柜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proofErr w:type="gramStart"/>
            <w:r w:rsidRPr="00D015C1">
              <w:rPr>
                <w:rFonts w:hint="eastAsia"/>
                <w:bCs/>
                <w:szCs w:val="22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left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kern w:val="0"/>
              </w:rPr>
              <w:t>常规带靠背椅子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left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kern w:val="0"/>
              </w:rPr>
              <w:t>落地挂衣架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proofErr w:type="gramStart"/>
            <w:r w:rsidRPr="00D015C1">
              <w:rPr>
                <w:rFonts w:hint="eastAsia"/>
                <w:bCs/>
                <w:szCs w:val="22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left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kern w:val="0"/>
              </w:rPr>
              <w:t>UPS</w:t>
            </w:r>
            <w:r w:rsidRPr="00D015C1">
              <w:rPr>
                <w:kern w:val="0"/>
              </w:rPr>
              <w:t>电源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left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kern w:val="0"/>
              </w:rPr>
              <w:t>空调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left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高分辨率透射电子显微镜环境配套设施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C1" w:rsidRPr="00D015C1" w:rsidRDefault="00AD4B5A" w:rsidP="00D015C1">
            <w:pPr>
              <w:jc w:val="center"/>
              <w:rPr>
                <w:color w:val="000000"/>
                <w:szCs w:val="22"/>
              </w:rPr>
            </w:pPr>
            <w:r w:rsidRPr="00AD4B5A">
              <w:rPr>
                <w:rFonts w:hint="eastAsia"/>
                <w:color w:val="000000"/>
                <w:szCs w:val="22"/>
              </w:rPr>
              <w:t>其他未列明行业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</w:rPr>
              <w:t>否</w:t>
            </w:r>
          </w:p>
        </w:tc>
      </w:tr>
    </w:tbl>
    <w:p w:rsidR="00C34B71" w:rsidRDefault="00C34B71" w:rsidP="00D015C1">
      <w:pPr>
        <w:jc w:val="center"/>
        <w:rPr>
          <w:b/>
          <w:color w:val="000000"/>
          <w:sz w:val="28"/>
          <w:szCs w:val="28"/>
        </w:rPr>
      </w:pPr>
    </w:p>
    <w:p w:rsidR="00C34B71" w:rsidRDefault="00C34B71">
      <w:pPr>
        <w:widowControl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D015C1" w:rsidRPr="00D015C1" w:rsidRDefault="00D015C1" w:rsidP="00D015C1">
      <w:pPr>
        <w:jc w:val="center"/>
        <w:rPr>
          <w:b/>
          <w:color w:val="000000"/>
          <w:sz w:val="28"/>
          <w:szCs w:val="28"/>
        </w:rPr>
      </w:pPr>
      <w:r w:rsidRPr="00D015C1">
        <w:rPr>
          <w:rFonts w:hint="eastAsia"/>
          <w:b/>
          <w:color w:val="000000"/>
          <w:sz w:val="28"/>
          <w:szCs w:val="28"/>
        </w:rPr>
        <w:lastRenderedPageBreak/>
        <w:t>商丘师范学院工科教学及科研平台设备更新项目（二期）项目</w:t>
      </w:r>
      <w:r w:rsidRPr="00D015C1">
        <w:rPr>
          <w:b/>
          <w:color w:val="000000"/>
          <w:sz w:val="28"/>
          <w:szCs w:val="28"/>
        </w:rPr>
        <w:t>包</w:t>
      </w:r>
      <w:r w:rsidRPr="00D015C1">
        <w:rPr>
          <w:b/>
          <w:color w:val="000000"/>
          <w:sz w:val="28"/>
          <w:szCs w:val="28"/>
        </w:rPr>
        <w:t>2</w:t>
      </w:r>
      <w:r w:rsidRPr="00D015C1">
        <w:rPr>
          <w:b/>
          <w:color w:val="000000"/>
          <w:sz w:val="28"/>
          <w:szCs w:val="28"/>
        </w:rPr>
        <w:t>采购需求、所属行业及核心产品</w:t>
      </w:r>
    </w:p>
    <w:tbl>
      <w:tblPr>
        <w:tblW w:w="14850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686"/>
        <w:gridCol w:w="1559"/>
        <w:gridCol w:w="1562"/>
        <w:gridCol w:w="1840"/>
        <w:gridCol w:w="2410"/>
        <w:gridCol w:w="3089"/>
      </w:tblGrid>
      <w:tr w:rsidR="00D015C1" w:rsidRPr="00D015C1" w:rsidTr="003276FB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rPr>
                <w:b/>
                <w:color w:val="000000"/>
              </w:rPr>
            </w:pPr>
            <w:r w:rsidRPr="00D015C1">
              <w:rPr>
                <w:b/>
                <w:color w:val="000000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jc w:val="center"/>
              <w:rPr>
                <w:b/>
                <w:color w:val="000000"/>
              </w:rPr>
            </w:pPr>
            <w:r w:rsidRPr="00D015C1">
              <w:rPr>
                <w:b/>
                <w:color w:val="000000"/>
              </w:rPr>
              <w:t>标的物名称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jc w:val="center"/>
              <w:rPr>
                <w:b/>
                <w:color w:val="000000"/>
              </w:rPr>
            </w:pPr>
            <w:r w:rsidRPr="00D015C1">
              <w:rPr>
                <w:b/>
                <w:color w:val="000000"/>
              </w:rPr>
              <w:t>单位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jc w:val="center"/>
              <w:rPr>
                <w:b/>
                <w:color w:val="000000"/>
              </w:rPr>
            </w:pPr>
            <w:r w:rsidRPr="00D015C1">
              <w:rPr>
                <w:b/>
                <w:color w:val="000000"/>
              </w:rPr>
              <w:t>数量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C1" w:rsidRPr="00D015C1" w:rsidRDefault="00D015C1" w:rsidP="00D015C1">
            <w:pPr>
              <w:jc w:val="center"/>
              <w:rPr>
                <w:b/>
                <w:color w:val="000000"/>
              </w:rPr>
            </w:pPr>
            <w:r w:rsidRPr="00D015C1">
              <w:rPr>
                <w:b/>
                <w:color w:val="000000"/>
              </w:rPr>
              <w:t>所属行业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jc w:val="center"/>
              <w:rPr>
                <w:b/>
                <w:color w:val="000000"/>
              </w:rPr>
            </w:pPr>
            <w:r w:rsidRPr="00D015C1">
              <w:rPr>
                <w:b/>
                <w:color w:val="000000"/>
              </w:rPr>
              <w:t>是否为包段核心产品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b/>
                <w:color w:val="000000"/>
              </w:rPr>
            </w:pPr>
            <w:r w:rsidRPr="00D015C1">
              <w:rPr>
                <w:rFonts w:hint="eastAsia"/>
                <w:b/>
                <w:color w:val="000000"/>
              </w:rPr>
              <w:t>是否接受进口产品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X</w:t>
            </w:r>
            <w:r w:rsidRPr="00D015C1">
              <w:rPr>
                <w:bCs/>
                <w:szCs w:val="22"/>
              </w:rPr>
              <w:t>射线粉末衍射仪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套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是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</w:rPr>
              <w:t>是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kern w:val="0"/>
              </w:rPr>
              <w:t>计算机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kern w:val="0"/>
              </w:rPr>
              <w:t>原位高低温原位池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kern w:val="0"/>
              </w:rPr>
              <w:t>套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kern w:val="0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kern w:val="0"/>
              </w:rPr>
              <w:t>国产样品架套装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kern w:val="0"/>
              </w:rPr>
              <w:t>辅助设备循环水冷系统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kern w:val="0"/>
              </w:rPr>
              <w:t>套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kern w:val="0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kern w:val="0"/>
              </w:rPr>
              <w:t>除湿机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kern w:val="0"/>
              </w:rPr>
              <w:t>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kern w:val="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kern w:val="0"/>
              </w:rPr>
              <w:t>吸尘器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kern w:val="0"/>
              </w:rPr>
              <w:t>制样台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proofErr w:type="gramStart"/>
            <w:r w:rsidRPr="00D015C1">
              <w:rPr>
                <w:bCs/>
                <w:kern w:val="0"/>
              </w:rPr>
              <w:t>个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kern w:val="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kern w:val="0"/>
              </w:rPr>
              <w:t>电脑操作台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proofErr w:type="gramStart"/>
            <w:r w:rsidRPr="00D015C1">
              <w:rPr>
                <w:bCs/>
                <w:kern w:val="0"/>
              </w:rPr>
              <w:t>个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kern w:val="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kern w:val="0"/>
              </w:rPr>
              <w:t>实验室防静电工作椅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proofErr w:type="gramStart"/>
            <w:r w:rsidRPr="00D015C1">
              <w:rPr>
                <w:bCs/>
                <w:kern w:val="0"/>
              </w:rPr>
              <w:t>个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kern w:val="0"/>
              </w:rPr>
              <w:t>办公椅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proofErr w:type="gramStart"/>
            <w:r w:rsidRPr="00D015C1">
              <w:rPr>
                <w:bCs/>
                <w:kern w:val="0"/>
              </w:rPr>
              <w:t>个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kern w:val="0"/>
              </w:rPr>
              <w:t>双目体视显微镜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kern w:val="0"/>
              </w:rPr>
              <w:t>UPS</w:t>
            </w:r>
            <w:r w:rsidRPr="00D015C1">
              <w:rPr>
                <w:bCs/>
                <w:kern w:val="0"/>
              </w:rPr>
              <w:t>电源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原位傅立叶变换红外光谱仪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套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</w:rPr>
              <w:t>是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t>国产优质</w:t>
            </w:r>
            <w:r w:rsidRPr="00D015C1">
              <w:t>15</w:t>
            </w:r>
            <w:r w:rsidRPr="00D015C1">
              <w:t>吨压片机及模具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套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color w:val="0F1115"/>
                <w:kern w:val="0"/>
              </w:rPr>
              <w:t>商务台式计算机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套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t>气体池（按需定制光程小于</w:t>
            </w:r>
            <w:r w:rsidRPr="00D015C1">
              <w:t>5</w:t>
            </w:r>
            <w:r w:rsidRPr="00D015C1">
              <w:t>米）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套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D015C1" w:rsidRPr="00D015C1" w:rsidTr="003276FB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ind w:firstLine="211"/>
              <w:jc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</w:t>
            </w:r>
            <w:r w:rsidRPr="00D015C1">
              <w:rPr>
                <w:bCs/>
                <w:szCs w:val="22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t xml:space="preserve"> UPS</w:t>
            </w:r>
            <w:r w:rsidRPr="00D015C1">
              <w:t>不间断电源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5C1" w:rsidRPr="00D015C1" w:rsidRDefault="00D015C1" w:rsidP="00D015C1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1" w:rsidRPr="00D015C1" w:rsidRDefault="00D015C1" w:rsidP="00D015C1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D015C1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  <w:szCs w:val="22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15C1" w:rsidRPr="00D015C1" w:rsidRDefault="00D015C1" w:rsidP="00D015C1">
            <w:pPr>
              <w:jc w:val="center"/>
              <w:rPr>
                <w:color w:val="000000"/>
              </w:rPr>
            </w:pPr>
            <w:r w:rsidRPr="00D015C1">
              <w:rPr>
                <w:rFonts w:hint="eastAsia"/>
                <w:color w:val="000000"/>
                <w:szCs w:val="22"/>
              </w:rPr>
              <w:t>否</w:t>
            </w:r>
          </w:p>
        </w:tc>
      </w:tr>
    </w:tbl>
    <w:p w:rsidR="00480DCD" w:rsidRPr="00480DCD" w:rsidRDefault="00480DCD" w:rsidP="00D015C1">
      <w:pPr>
        <w:jc w:val="center"/>
        <w:rPr>
          <w:b/>
          <w:color w:val="000000"/>
          <w:sz w:val="28"/>
          <w:szCs w:val="28"/>
        </w:rPr>
      </w:pPr>
    </w:p>
    <w:sectPr w:rsidR="00480DCD" w:rsidRPr="00480DCD" w:rsidSect="0014772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88"/>
    <w:rsid w:val="00147728"/>
    <w:rsid w:val="00480DCD"/>
    <w:rsid w:val="00AD4B5A"/>
    <w:rsid w:val="00B71842"/>
    <w:rsid w:val="00C34B71"/>
    <w:rsid w:val="00D015C1"/>
    <w:rsid w:val="00F1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2BCF1-C0D4-4547-8674-9D070FF1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72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2026-05-14T02:26:00Z</dcterms:created>
  <dcterms:modified xsi:type="dcterms:W3CDTF">2026-05-21T00:41:00Z</dcterms:modified>
</cp:coreProperties>
</file>